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Pr="00C335B8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C335B8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 xml:space="preserve">В соответствии </w:t>
      </w:r>
      <w:r w:rsidR="00B71E23" w:rsidRPr="00C335B8">
        <w:rPr>
          <w:color w:val="000000"/>
          <w:sz w:val="28"/>
          <w:szCs w:val="28"/>
          <w:lang w:bidi="ru-RU"/>
        </w:rPr>
        <w:t>с</w:t>
      </w:r>
      <w:r w:rsidR="006E2EB1">
        <w:rPr>
          <w:color w:val="000000"/>
          <w:sz w:val="28"/>
          <w:szCs w:val="28"/>
          <w:lang w:bidi="ru-RU"/>
        </w:rPr>
        <w:t xml:space="preserve"> прогнозом погоды</w:t>
      </w:r>
      <w:r w:rsidR="00184AB5" w:rsidRPr="00C335B8">
        <w:rPr>
          <w:color w:val="000000"/>
          <w:sz w:val="28"/>
          <w:szCs w:val="28"/>
          <w:lang w:bidi="ru-RU"/>
        </w:rPr>
        <w:t>,</w:t>
      </w:r>
      <w:r w:rsidR="00B52383" w:rsidRPr="00C335B8">
        <w:rPr>
          <w:color w:val="000000"/>
          <w:sz w:val="28"/>
          <w:szCs w:val="28"/>
          <w:lang w:bidi="ru-RU"/>
        </w:rPr>
        <w:t xml:space="preserve"> предоставленным</w:t>
      </w:r>
      <w:r w:rsidR="00F67EA3" w:rsidRPr="00C335B8">
        <w:rPr>
          <w:color w:val="000000"/>
          <w:sz w:val="28"/>
          <w:szCs w:val="28"/>
          <w:lang w:bidi="ru-RU"/>
        </w:rPr>
        <w:t xml:space="preserve"> </w:t>
      </w:r>
      <w:r w:rsidR="00F67EA3" w:rsidRPr="00C335B8">
        <w:rPr>
          <w:color w:val="000000"/>
          <w:sz w:val="28"/>
          <w:szCs w:val="28"/>
        </w:rPr>
        <w:t>Государственн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казенн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учреждени</w:t>
      </w:r>
      <w:r w:rsidR="00B52383" w:rsidRPr="00C335B8">
        <w:rPr>
          <w:color w:val="000000"/>
          <w:sz w:val="28"/>
          <w:szCs w:val="28"/>
        </w:rPr>
        <w:t>ем</w:t>
      </w:r>
      <w:r w:rsidR="00F67EA3" w:rsidRPr="00C335B8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 w:rsidRPr="00C335B8">
        <w:rPr>
          <w:color w:val="000000"/>
          <w:sz w:val="28"/>
          <w:szCs w:val="28"/>
          <w:lang w:bidi="ru-RU"/>
        </w:rPr>
        <w:t xml:space="preserve">от </w:t>
      </w:r>
      <w:r w:rsidR="005F39B0">
        <w:rPr>
          <w:color w:val="000000"/>
          <w:sz w:val="28"/>
          <w:szCs w:val="28"/>
          <w:lang w:bidi="ru-RU"/>
        </w:rPr>
        <w:t>0</w:t>
      </w:r>
      <w:r w:rsidR="0048258B">
        <w:rPr>
          <w:color w:val="000000"/>
          <w:sz w:val="28"/>
          <w:szCs w:val="28"/>
          <w:lang w:bidi="ru-RU"/>
        </w:rPr>
        <w:t>5</w:t>
      </w:r>
      <w:r w:rsidR="003053B5" w:rsidRPr="00C335B8">
        <w:rPr>
          <w:color w:val="000000"/>
          <w:sz w:val="28"/>
          <w:szCs w:val="28"/>
          <w:lang w:bidi="ru-RU"/>
        </w:rPr>
        <w:t>.0</w:t>
      </w:r>
      <w:r w:rsidR="005F39B0">
        <w:rPr>
          <w:color w:val="000000"/>
          <w:sz w:val="28"/>
          <w:szCs w:val="28"/>
          <w:lang w:bidi="ru-RU"/>
        </w:rPr>
        <w:t>6</w:t>
      </w:r>
      <w:r w:rsidR="003053B5" w:rsidRPr="00C335B8">
        <w:rPr>
          <w:color w:val="000000"/>
          <w:sz w:val="28"/>
          <w:szCs w:val="28"/>
          <w:lang w:bidi="ru-RU"/>
        </w:rPr>
        <w:t>.2019</w:t>
      </w:r>
      <w:r w:rsidRPr="00C335B8">
        <w:rPr>
          <w:color w:val="000000"/>
          <w:sz w:val="28"/>
          <w:szCs w:val="28"/>
          <w:lang w:bidi="ru-RU"/>
        </w:rPr>
        <w:t xml:space="preserve"> года</w:t>
      </w:r>
      <w:r w:rsidR="00184AB5"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bCs/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на </w:t>
      </w:r>
      <w:r w:rsidR="001F6001" w:rsidRPr="00C335B8">
        <w:rPr>
          <w:color w:val="000000"/>
          <w:sz w:val="28"/>
          <w:szCs w:val="28"/>
          <w:lang w:bidi="ru-RU"/>
        </w:rPr>
        <w:t xml:space="preserve">период с </w:t>
      </w:r>
      <w:r w:rsidR="0048258B">
        <w:rPr>
          <w:color w:val="000000"/>
          <w:sz w:val="28"/>
          <w:szCs w:val="28"/>
          <w:lang w:bidi="ru-RU"/>
        </w:rPr>
        <w:t>05</w:t>
      </w:r>
      <w:r w:rsidR="00B52383" w:rsidRPr="00C335B8">
        <w:rPr>
          <w:color w:val="000000"/>
          <w:sz w:val="28"/>
          <w:szCs w:val="28"/>
          <w:lang w:bidi="ru-RU"/>
        </w:rPr>
        <w:t xml:space="preserve"> </w:t>
      </w:r>
      <w:r w:rsidR="005F39B0">
        <w:rPr>
          <w:color w:val="000000"/>
          <w:sz w:val="28"/>
          <w:szCs w:val="28"/>
          <w:lang w:bidi="ru-RU"/>
        </w:rPr>
        <w:t>июня</w:t>
      </w:r>
      <w:r w:rsidR="003053B5" w:rsidRPr="00C335B8">
        <w:rPr>
          <w:color w:val="000000"/>
          <w:sz w:val="28"/>
          <w:szCs w:val="28"/>
          <w:lang w:bidi="ru-RU"/>
        </w:rPr>
        <w:t xml:space="preserve"> 2019</w:t>
      </w:r>
      <w:r w:rsidR="00F67EA3" w:rsidRPr="00C335B8">
        <w:rPr>
          <w:color w:val="000000"/>
          <w:sz w:val="28"/>
          <w:szCs w:val="28"/>
          <w:lang w:bidi="ru-RU"/>
        </w:rPr>
        <w:t xml:space="preserve"> года </w:t>
      </w:r>
      <w:r w:rsidR="001F6001" w:rsidRPr="00C335B8">
        <w:rPr>
          <w:color w:val="000000"/>
          <w:sz w:val="28"/>
          <w:szCs w:val="28"/>
          <w:lang w:bidi="ru-RU"/>
        </w:rPr>
        <w:t xml:space="preserve">по </w:t>
      </w:r>
      <w:r w:rsidR="005F39B0">
        <w:rPr>
          <w:color w:val="000000"/>
          <w:sz w:val="28"/>
          <w:szCs w:val="28"/>
          <w:lang w:bidi="ru-RU"/>
        </w:rPr>
        <w:t>0</w:t>
      </w:r>
      <w:r w:rsidR="0048258B">
        <w:rPr>
          <w:color w:val="000000"/>
          <w:sz w:val="28"/>
          <w:szCs w:val="28"/>
          <w:lang w:bidi="ru-RU"/>
        </w:rPr>
        <w:t>7</w:t>
      </w:r>
      <w:r w:rsidR="00F67EA3" w:rsidRPr="00C335B8">
        <w:rPr>
          <w:color w:val="000000"/>
          <w:sz w:val="28"/>
          <w:szCs w:val="28"/>
          <w:lang w:bidi="ru-RU"/>
        </w:rPr>
        <w:t xml:space="preserve"> </w:t>
      </w:r>
      <w:r w:rsidR="005F39B0">
        <w:rPr>
          <w:color w:val="000000"/>
          <w:sz w:val="28"/>
          <w:szCs w:val="28"/>
          <w:lang w:bidi="ru-RU"/>
        </w:rPr>
        <w:t>июня</w:t>
      </w:r>
      <w:r w:rsidR="00F67EA3" w:rsidRPr="00C335B8">
        <w:rPr>
          <w:color w:val="000000"/>
          <w:sz w:val="28"/>
          <w:szCs w:val="28"/>
          <w:lang w:bidi="ru-RU"/>
        </w:rPr>
        <w:t xml:space="preserve"> 2019 года на </w:t>
      </w:r>
      <w:r w:rsidRPr="00C335B8">
        <w:rPr>
          <w:color w:val="000000"/>
          <w:sz w:val="28"/>
          <w:szCs w:val="28"/>
          <w:lang w:bidi="ru-RU"/>
        </w:rPr>
        <w:t xml:space="preserve">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sz w:val="28"/>
          <w:szCs w:val="28"/>
        </w:rPr>
        <w:t>ожидается</w:t>
      </w:r>
      <w:r w:rsidR="00F67EA3" w:rsidRPr="00C335B8">
        <w:rPr>
          <w:sz w:val="28"/>
          <w:szCs w:val="28"/>
        </w:rPr>
        <w:t>:</w:t>
      </w:r>
    </w:p>
    <w:p w:rsidR="00B81264" w:rsidRPr="00C335B8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B8">
        <w:rPr>
          <w:sz w:val="28"/>
          <w:szCs w:val="28"/>
        </w:rPr>
        <w:t xml:space="preserve">На территории Туапсинского района в период с </w:t>
      </w:r>
      <w:r w:rsidR="0048258B">
        <w:rPr>
          <w:sz w:val="28"/>
          <w:szCs w:val="28"/>
        </w:rPr>
        <w:t>05</w:t>
      </w:r>
      <w:r w:rsidR="005F39B0">
        <w:rPr>
          <w:sz w:val="28"/>
          <w:szCs w:val="28"/>
        </w:rPr>
        <w:t xml:space="preserve"> июня</w:t>
      </w:r>
      <w:r w:rsidR="00B32728" w:rsidRPr="00C335B8">
        <w:rPr>
          <w:sz w:val="28"/>
          <w:szCs w:val="28"/>
        </w:rPr>
        <w:t xml:space="preserve"> </w:t>
      </w:r>
      <w:r w:rsidRPr="00C335B8">
        <w:rPr>
          <w:sz w:val="28"/>
          <w:szCs w:val="28"/>
        </w:rPr>
        <w:t xml:space="preserve">по </w:t>
      </w:r>
      <w:r w:rsidR="005F39B0">
        <w:rPr>
          <w:sz w:val="28"/>
          <w:szCs w:val="28"/>
        </w:rPr>
        <w:t>0</w:t>
      </w:r>
      <w:r w:rsidR="0048258B">
        <w:rPr>
          <w:sz w:val="28"/>
          <w:szCs w:val="28"/>
        </w:rPr>
        <w:t>7</w:t>
      </w:r>
      <w:r w:rsidRPr="00C335B8">
        <w:rPr>
          <w:sz w:val="28"/>
          <w:szCs w:val="28"/>
        </w:rPr>
        <w:t xml:space="preserve"> </w:t>
      </w:r>
      <w:r w:rsidR="005F39B0">
        <w:rPr>
          <w:sz w:val="28"/>
          <w:szCs w:val="28"/>
        </w:rPr>
        <w:t>июня</w:t>
      </w:r>
      <w:r w:rsidRPr="00C335B8">
        <w:rPr>
          <w:sz w:val="28"/>
          <w:szCs w:val="28"/>
        </w:rPr>
        <w:t xml:space="preserve"> 2019 года ожидается</w:t>
      </w:r>
      <w:r w:rsidR="00391BDB" w:rsidRPr="00C335B8">
        <w:rPr>
          <w:sz w:val="28"/>
          <w:szCs w:val="28"/>
        </w:rPr>
        <w:t xml:space="preserve"> </w:t>
      </w:r>
      <w:r w:rsidR="00B52383" w:rsidRPr="00C335B8">
        <w:rPr>
          <w:sz w:val="28"/>
          <w:szCs w:val="28"/>
        </w:rPr>
        <w:t>ухудшение погодных условий; сильные дожди</w:t>
      </w:r>
      <w:r w:rsidR="005F39B0">
        <w:rPr>
          <w:sz w:val="28"/>
          <w:szCs w:val="28"/>
        </w:rPr>
        <w:t xml:space="preserve">, ливни в сочетании </w:t>
      </w:r>
      <w:r w:rsidR="00E50C05" w:rsidRPr="00C335B8">
        <w:rPr>
          <w:sz w:val="28"/>
          <w:szCs w:val="28"/>
        </w:rPr>
        <w:t>с градом</w:t>
      </w:r>
      <w:r w:rsidR="005F39B0">
        <w:rPr>
          <w:sz w:val="28"/>
          <w:szCs w:val="28"/>
        </w:rPr>
        <w:t xml:space="preserve"> и</w:t>
      </w:r>
      <w:r w:rsidR="00B52383" w:rsidRPr="00C335B8">
        <w:rPr>
          <w:sz w:val="28"/>
          <w:szCs w:val="28"/>
        </w:rPr>
        <w:t xml:space="preserve"> гроз</w:t>
      </w:r>
      <w:r w:rsidR="005F39B0">
        <w:rPr>
          <w:sz w:val="28"/>
          <w:szCs w:val="28"/>
        </w:rPr>
        <w:t>ой</w:t>
      </w:r>
      <w:r w:rsidR="00B52383" w:rsidRPr="00C335B8">
        <w:rPr>
          <w:sz w:val="28"/>
          <w:szCs w:val="28"/>
        </w:rPr>
        <w:t xml:space="preserve">, </w:t>
      </w:r>
      <w:r w:rsidR="00D21B97" w:rsidRPr="00C335B8">
        <w:rPr>
          <w:sz w:val="28"/>
          <w:szCs w:val="28"/>
        </w:rPr>
        <w:t xml:space="preserve">шквалистое </w:t>
      </w:r>
      <w:r w:rsidR="00B52383" w:rsidRPr="00C335B8">
        <w:rPr>
          <w:sz w:val="28"/>
          <w:szCs w:val="28"/>
        </w:rPr>
        <w:t>усиление ветра</w:t>
      </w:r>
      <w:r w:rsidR="00E50C05" w:rsidRPr="00C335B8">
        <w:rPr>
          <w:sz w:val="28"/>
          <w:szCs w:val="28"/>
        </w:rPr>
        <w:t xml:space="preserve"> с порывами </w:t>
      </w:r>
      <w:r w:rsidR="00B52383" w:rsidRPr="00C335B8">
        <w:rPr>
          <w:sz w:val="28"/>
          <w:szCs w:val="28"/>
        </w:rPr>
        <w:t>до</w:t>
      </w:r>
      <w:r w:rsidR="00E50C05" w:rsidRPr="00C335B8">
        <w:rPr>
          <w:sz w:val="28"/>
          <w:szCs w:val="28"/>
        </w:rPr>
        <w:t xml:space="preserve"> </w:t>
      </w:r>
      <w:r w:rsidR="006E2EB1">
        <w:rPr>
          <w:sz w:val="28"/>
          <w:szCs w:val="28"/>
        </w:rPr>
        <w:t>20</w:t>
      </w:r>
      <w:r w:rsidR="00B52383" w:rsidRPr="00C335B8">
        <w:rPr>
          <w:sz w:val="28"/>
          <w:szCs w:val="28"/>
        </w:rPr>
        <w:t xml:space="preserve"> м/с, возможен резкий подъем уровня воды в реках.</w:t>
      </w:r>
      <w:r w:rsidR="00B32728" w:rsidRPr="00C335B8">
        <w:rPr>
          <w:sz w:val="28"/>
          <w:szCs w:val="28"/>
        </w:rPr>
        <w:t xml:space="preserve"> </w:t>
      </w:r>
    </w:p>
    <w:p w:rsidR="00B54111" w:rsidRPr="00C335B8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</w:t>
      </w:r>
      <w:r w:rsidR="00FA11C9" w:rsidRPr="00C335B8">
        <w:rPr>
          <w:sz w:val="28"/>
          <w:szCs w:val="28"/>
        </w:rPr>
        <w:t xml:space="preserve"> во внимание</w:t>
      </w:r>
      <w:r w:rsidRPr="00C335B8">
        <w:rPr>
          <w:sz w:val="28"/>
          <w:szCs w:val="28"/>
        </w:rPr>
        <w:t xml:space="preserve"> вышеуказанную информацию и в</w:t>
      </w:r>
      <w:r w:rsidR="00FF5DB2" w:rsidRPr="00C335B8">
        <w:rPr>
          <w:sz w:val="28"/>
          <w:szCs w:val="28"/>
        </w:rPr>
        <w:t xml:space="preserve"> целях организации мероприятий по предотвращению</w:t>
      </w:r>
      <w:r w:rsidRPr="00C335B8">
        <w:rPr>
          <w:sz w:val="28"/>
          <w:szCs w:val="28"/>
        </w:rPr>
        <w:t>,</w:t>
      </w:r>
      <w:r w:rsidR="00FF5DB2" w:rsidRPr="00C335B8">
        <w:rPr>
          <w:sz w:val="28"/>
          <w:szCs w:val="28"/>
        </w:rPr>
        <w:t xml:space="preserve"> смягчению последствий </w:t>
      </w:r>
      <w:r w:rsidR="00FA11C9" w:rsidRPr="00C335B8">
        <w:rPr>
          <w:sz w:val="28"/>
          <w:szCs w:val="28"/>
        </w:rPr>
        <w:t xml:space="preserve">возможных </w:t>
      </w:r>
      <w:r w:rsidR="00FF5DB2" w:rsidRPr="00C335B8">
        <w:rPr>
          <w:sz w:val="28"/>
          <w:szCs w:val="28"/>
        </w:rPr>
        <w:t>чрезвычайных ситуаций</w:t>
      </w:r>
      <w:r w:rsidRPr="00C335B8">
        <w:rPr>
          <w:sz w:val="28"/>
          <w:szCs w:val="28"/>
        </w:rPr>
        <w:t xml:space="preserve"> и</w:t>
      </w:r>
      <w:r w:rsidR="00FF5DB2" w:rsidRPr="00C335B8">
        <w:rPr>
          <w:sz w:val="28"/>
          <w:szCs w:val="28"/>
        </w:rPr>
        <w:t xml:space="preserve"> оперативного реагирования </w:t>
      </w:r>
      <w:r w:rsidR="00567661" w:rsidRPr="00C335B8">
        <w:rPr>
          <w:sz w:val="28"/>
          <w:szCs w:val="28"/>
        </w:rPr>
        <w:t>необходимо</w:t>
      </w:r>
      <w:r w:rsidR="00F20B3A" w:rsidRPr="00C335B8">
        <w:rPr>
          <w:sz w:val="28"/>
          <w:szCs w:val="28"/>
        </w:rPr>
        <w:t xml:space="preserve"> провести комплекс </w:t>
      </w:r>
      <w:r w:rsidR="005E50A9" w:rsidRPr="00C335B8">
        <w:rPr>
          <w:sz w:val="28"/>
          <w:szCs w:val="28"/>
        </w:rPr>
        <w:t>превентивных мероприятий</w:t>
      </w:r>
      <w:r w:rsidR="00FF10D2" w:rsidRPr="00C335B8">
        <w:rPr>
          <w:sz w:val="28"/>
          <w:szCs w:val="28"/>
        </w:rPr>
        <w:t>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B54111" w:rsidRPr="00C335B8" w:rsidTr="00751948">
        <w:trPr>
          <w:cantSplit/>
          <w:trHeight w:val="344"/>
        </w:trPr>
        <w:tc>
          <w:tcPr>
            <w:tcW w:w="1873" w:type="pct"/>
          </w:tcPr>
          <w:p w:rsidR="00B54111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</w:p>
          <w:p w:rsidR="00B54111" w:rsidRPr="00C335B8" w:rsidRDefault="00CA7376" w:rsidP="00CA737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843" w:type="pct"/>
          </w:tcPr>
          <w:p w:rsidR="00B54111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2123B2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2123B2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 председатель оперативного штаба;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7009FC" w:rsidRPr="00C335B8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7009FC" w:rsidRPr="00C335B8" w:rsidRDefault="00CB3BAB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F835DF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751948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Мирошниченко 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7009FC" w:rsidRPr="00C335B8" w:rsidRDefault="00CB3B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 w:rsidRPr="00C335B8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 w:rsidRPr="00C335B8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</w:tc>
      </w:tr>
      <w:tr w:rsidR="00CB3BAB" w:rsidRPr="00C335B8" w:rsidTr="00751948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C335B8" w:rsidRPr="00C335B8" w:rsidTr="00751948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751948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Pr="00C335B8" w:rsidRDefault="0055206F" w:rsidP="00B05678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860">
        <w:rPr>
          <w:rFonts w:ascii="Times New Roman" w:hAnsi="Times New Roman" w:cs="Times New Roman"/>
          <w:sz w:val="28"/>
          <w:szCs w:val="28"/>
        </w:rPr>
        <w:t xml:space="preserve">2. </w:t>
      </w:r>
      <w:r w:rsidR="00F8474A"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="00F8474A"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активизировать контроль за обстановкой и организовать круглосуточное дежурство ответственных должностных лиц при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администрациях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поселений. 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Ситуационного центра (Служба «112»);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C335B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Pr="00C335B8" w:rsidRDefault="00391BDB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C335B8" w:rsidRDefault="00FF10D2" w:rsidP="00427509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убытию в зону возможной ЧС;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данных;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 (Уторов) в пгт. Джубга;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proofErr w:type="gramStart"/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  <w:proofErr w:type="gramEnd"/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 xml:space="preserve">организовать взаимодействие и обмен информацией с соседними муниципальными образованиями, объектовыми ДДС и дежурными по администрациям </w:t>
      </w:r>
      <w:proofErr w:type="gramStart"/>
      <w:r w:rsidRPr="00C335B8">
        <w:rPr>
          <w:spacing w:val="0"/>
          <w:lang w:bidi="ru-RU"/>
        </w:rPr>
        <w:t>городских</w:t>
      </w:r>
      <w:proofErr w:type="gramEnd"/>
      <w:r w:rsidRPr="00C335B8">
        <w:rPr>
          <w:spacing w:val="0"/>
          <w:lang w:bidi="ru-RU"/>
        </w:rPr>
        <w:t xml:space="preserve">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proofErr w:type="gramStart"/>
      <w:r w:rsidRPr="00C335B8">
        <w:rPr>
          <w:spacing w:val="0"/>
        </w:rPr>
        <w:t>обеспечении</w:t>
      </w:r>
      <w:proofErr w:type="gramEnd"/>
      <w:r w:rsidRPr="00C335B8">
        <w:rPr>
          <w:spacing w:val="0"/>
        </w:rPr>
        <w:t xml:space="preserve">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lastRenderedPageBreak/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начальнику ОМВД России по Туапсинскому району </w:t>
      </w:r>
      <w:r w:rsidR="005C4860">
        <w:rPr>
          <w:rFonts w:ascii="Times New Roman" w:hAnsi="Times New Roman" w:cs="Times New Roman"/>
          <w:sz w:val="28"/>
          <w:szCs w:val="28"/>
        </w:rPr>
        <w:t xml:space="preserve">   </w:t>
      </w:r>
      <w:r w:rsidR="00FF10D2" w:rsidRPr="005C4860">
        <w:rPr>
          <w:rFonts w:ascii="Times New Roman" w:hAnsi="Times New Roman" w:cs="Times New Roman"/>
          <w:sz w:val="28"/>
          <w:szCs w:val="28"/>
        </w:rPr>
        <w:t>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оповещения.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населения в случае возникновения ЧС.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оползней, камнепадов и падения деревьев;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6B0235">
        <w:rPr>
          <w:rFonts w:ascii="Times New Roman" w:hAnsi="Times New Roman" w:cs="Times New Roman"/>
          <w:sz w:val="28"/>
          <w:szCs w:val="28"/>
        </w:rPr>
        <w:t>Чучулин</w:t>
      </w:r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надежную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 xml:space="preserve">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17-30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5F39B0">
        <w:rPr>
          <w:rFonts w:ascii="Times New Roman" w:hAnsi="Times New Roman" w:cs="Times New Roman"/>
          <w:sz w:val="28"/>
          <w:szCs w:val="28"/>
        </w:rPr>
        <w:t>0</w:t>
      </w:r>
      <w:r w:rsidR="0048258B">
        <w:rPr>
          <w:rFonts w:ascii="Times New Roman" w:hAnsi="Times New Roman" w:cs="Times New Roman"/>
          <w:sz w:val="28"/>
          <w:szCs w:val="28"/>
        </w:rPr>
        <w:t>5</w:t>
      </w:r>
      <w:r w:rsidRPr="00C335B8">
        <w:rPr>
          <w:rFonts w:ascii="Times New Roman" w:hAnsi="Times New Roman" w:cs="Times New Roman"/>
          <w:sz w:val="28"/>
          <w:szCs w:val="28"/>
        </w:rPr>
        <w:t>.0</w:t>
      </w:r>
      <w:r w:rsidR="005F39B0">
        <w:rPr>
          <w:rFonts w:ascii="Times New Roman" w:hAnsi="Times New Roman" w:cs="Times New Roman"/>
          <w:sz w:val="28"/>
          <w:szCs w:val="28"/>
        </w:rPr>
        <w:t>6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F94" w:rsidRPr="00C335B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3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776"/>
        <w:gridCol w:w="3285"/>
      </w:tblGrid>
      <w:tr w:rsidR="00B32728" w:rsidRPr="00C335B8" w:rsidTr="00FA6B6E">
        <w:tc>
          <w:tcPr>
            <w:tcW w:w="2131" w:type="pct"/>
            <w:vAlign w:val="bottom"/>
          </w:tcPr>
          <w:p w:rsidR="00B32728" w:rsidRPr="00C335B8" w:rsidRDefault="00FA6B6E" w:rsidP="00FA6B6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</w:t>
            </w:r>
          </w:p>
          <w:p w:rsidR="00B32728" w:rsidRPr="00C335B8" w:rsidRDefault="00B32728" w:rsidP="00B3272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pct"/>
          </w:tcPr>
          <w:p w:rsidR="00B32728" w:rsidRPr="00C335B8" w:rsidRDefault="00B32728" w:rsidP="00291F94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pct"/>
            <w:vAlign w:val="bottom"/>
          </w:tcPr>
          <w:p w:rsidR="00B32728" w:rsidRPr="00C335B8" w:rsidRDefault="00FA6B6E" w:rsidP="00FA6B6E">
            <w:pPr>
              <w:tabs>
                <w:tab w:val="left" w:pos="2232"/>
                <w:tab w:val="left" w:pos="2361"/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  <w:proofErr w:type="spellEnd"/>
          </w:p>
        </w:tc>
      </w:tr>
    </w:tbl>
    <w:p w:rsidR="00F20B3A" w:rsidRDefault="00F20B3A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509" w:rsidRDefault="0042750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FC" w:rsidRDefault="002935FC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FC" w:rsidRDefault="002935FC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FC" w:rsidRDefault="002935FC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FC" w:rsidRDefault="002935FC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509" w:rsidRDefault="0042750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0" w:rsidRPr="00C335B8" w:rsidRDefault="005F39B0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47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2728" w:rsidRPr="00C335B8" w:rsidSect="00C335B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20" w:rsidRDefault="00311E20" w:rsidP="00D041A3">
      <w:pPr>
        <w:spacing w:after="0" w:line="240" w:lineRule="auto"/>
      </w:pPr>
      <w:r>
        <w:separator/>
      </w:r>
    </w:p>
  </w:endnote>
  <w:endnote w:type="continuationSeparator" w:id="0">
    <w:p w:rsidR="00311E20" w:rsidRDefault="00311E20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20" w:rsidRDefault="00311E20" w:rsidP="00D041A3">
      <w:pPr>
        <w:spacing w:after="0" w:line="240" w:lineRule="auto"/>
      </w:pPr>
      <w:r>
        <w:separator/>
      </w:r>
    </w:p>
  </w:footnote>
  <w:footnote w:type="continuationSeparator" w:id="0">
    <w:p w:rsidR="00311E20" w:rsidRDefault="00311E20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6B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4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9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8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5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6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4"/>
  </w:num>
  <w:num w:numId="2">
    <w:abstractNumId w:val="44"/>
  </w:num>
  <w:num w:numId="3">
    <w:abstractNumId w:val="16"/>
  </w:num>
  <w:num w:numId="4">
    <w:abstractNumId w:val="36"/>
  </w:num>
  <w:num w:numId="5">
    <w:abstractNumId w:val="37"/>
  </w:num>
  <w:num w:numId="6">
    <w:abstractNumId w:val="22"/>
  </w:num>
  <w:num w:numId="7">
    <w:abstractNumId w:val="42"/>
  </w:num>
  <w:num w:numId="8">
    <w:abstractNumId w:val="24"/>
  </w:num>
  <w:num w:numId="9">
    <w:abstractNumId w:val="19"/>
  </w:num>
  <w:num w:numId="10">
    <w:abstractNumId w:val="40"/>
  </w:num>
  <w:num w:numId="11">
    <w:abstractNumId w:val="26"/>
  </w:num>
  <w:num w:numId="12">
    <w:abstractNumId w:val="8"/>
  </w:num>
  <w:num w:numId="13">
    <w:abstractNumId w:val="30"/>
  </w:num>
  <w:num w:numId="14">
    <w:abstractNumId w:val="5"/>
  </w:num>
  <w:num w:numId="15">
    <w:abstractNumId w:val="45"/>
  </w:num>
  <w:num w:numId="16">
    <w:abstractNumId w:val="31"/>
  </w:num>
  <w:num w:numId="17">
    <w:abstractNumId w:val="32"/>
  </w:num>
  <w:num w:numId="18">
    <w:abstractNumId w:val="33"/>
  </w:num>
  <w:num w:numId="19">
    <w:abstractNumId w:val="46"/>
  </w:num>
  <w:num w:numId="20">
    <w:abstractNumId w:val="29"/>
  </w:num>
  <w:num w:numId="21">
    <w:abstractNumId w:val="2"/>
  </w:num>
  <w:num w:numId="22">
    <w:abstractNumId w:val="13"/>
  </w:num>
  <w:num w:numId="23">
    <w:abstractNumId w:val="25"/>
  </w:num>
  <w:num w:numId="24">
    <w:abstractNumId w:val="3"/>
  </w:num>
  <w:num w:numId="25">
    <w:abstractNumId w:val="1"/>
  </w:num>
  <w:num w:numId="26">
    <w:abstractNumId w:val="23"/>
  </w:num>
  <w:num w:numId="27">
    <w:abstractNumId w:val="41"/>
  </w:num>
  <w:num w:numId="28">
    <w:abstractNumId w:val="15"/>
  </w:num>
  <w:num w:numId="29">
    <w:abstractNumId w:val="28"/>
  </w:num>
  <w:num w:numId="30">
    <w:abstractNumId w:val="10"/>
  </w:num>
  <w:num w:numId="31">
    <w:abstractNumId w:val="35"/>
  </w:num>
  <w:num w:numId="32">
    <w:abstractNumId w:val="12"/>
  </w:num>
  <w:num w:numId="33">
    <w:abstractNumId w:val="20"/>
  </w:num>
  <w:num w:numId="34">
    <w:abstractNumId w:val="43"/>
  </w:num>
  <w:num w:numId="35">
    <w:abstractNumId w:val="7"/>
  </w:num>
  <w:num w:numId="36">
    <w:abstractNumId w:val="17"/>
  </w:num>
  <w:num w:numId="37">
    <w:abstractNumId w:val="39"/>
  </w:num>
  <w:num w:numId="38">
    <w:abstractNumId w:val="9"/>
  </w:num>
  <w:num w:numId="39">
    <w:abstractNumId w:val="38"/>
  </w:num>
  <w:num w:numId="40">
    <w:abstractNumId w:val="21"/>
  </w:num>
  <w:num w:numId="41">
    <w:abstractNumId w:val="6"/>
  </w:num>
  <w:num w:numId="42">
    <w:abstractNumId w:val="18"/>
  </w:num>
  <w:num w:numId="43">
    <w:abstractNumId w:val="4"/>
  </w:num>
  <w:num w:numId="44">
    <w:abstractNumId w:val="14"/>
  </w:num>
  <w:num w:numId="45">
    <w:abstractNumId w:val="27"/>
  </w:num>
  <w:num w:numId="4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986"/>
    <w:rsid w:val="00063D1E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6DC3"/>
    <w:rsid w:val="00132463"/>
    <w:rsid w:val="0013509C"/>
    <w:rsid w:val="00140513"/>
    <w:rsid w:val="0014576A"/>
    <w:rsid w:val="00156995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20996"/>
    <w:rsid w:val="0022276D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935FC"/>
    <w:rsid w:val="002A5F6B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62A"/>
    <w:rsid w:val="00505AD2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206F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C4860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2F6"/>
    <w:rsid w:val="00642F77"/>
    <w:rsid w:val="00660C58"/>
    <w:rsid w:val="00665597"/>
    <w:rsid w:val="0067503C"/>
    <w:rsid w:val="00684C2B"/>
    <w:rsid w:val="00692472"/>
    <w:rsid w:val="0069693A"/>
    <w:rsid w:val="006A6157"/>
    <w:rsid w:val="006B0235"/>
    <w:rsid w:val="006B1EC5"/>
    <w:rsid w:val="006C0862"/>
    <w:rsid w:val="006C1F3B"/>
    <w:rsid w:val="006D2933"/>
    <w:rsid w:val="006D2B3B"/>
    <w:rsid w:val="006E2EB1"/>
    <w:rsid w:val="00700142"/>
    <w:rsid w:val="007009FC"/>
    <w:rsid w:val="00700BF9"/>
    <w:rsid w:val="00727FF7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C39F5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57440"/>
    <w:rsid w:val="009626C9"/>
    <w:rsid w:val="009659CE"/>
    <w:rsid w:val="00965C28"/>
    <w:rsid w:val="0097432F"/>
    <w:rsid w:val="00976A93"/>
    <w:rsid w:val="00984E6B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62D85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35B8"/>
    <w:rsid w:val="00C341B8"/>
    <w:rsid w:val="00C3477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21B97"/>
    <w:rsid w:val="00D26980"/>
    <w:rsid w:val="00D30F4A"/>
    <w:rsid w:val="00D356ED"/>
    <w:rsid w:val="00D53E21"/>
    <w:rsid w:val="00D67AA4"/>
    <w:rsid w:val="00D703EC"/>
    <w:rsid w:val="00D7583F"/>
    <w:rsid w:val="00D7695F"/>
    <w:rsid w:val="00D8469F"/>
    <w:rsid w:val="00D86C40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585C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B6E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E5A6C-2113-4509-8063-F1E7D5BC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2</cp:revision>
  <cp:lastPrinted>2019-05-22T15:24:00Z</cp:lastPrinted>
  <dcterms:created xsi:type="dcterms:W3CDTF">2019-06-05T12:12:00Z</dcterms:created>
  <dcterms:modified xsi:type="dcterms:W3CDTF">2019-06-05T12:12:00Z</dcterms:modified>
</cp:coreProperties>
</file>