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78" w:rsidRPr="0096286A" w:rsidRDefault="00F17205" w:rsidP="009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</w:t>
      </w:r>
      <w:r w:rsidR="00844D78" w:rsidRPr="0096286A">
        <w:rPr>
          <w:rFonts w:ascii="Times New Roman" w:hAnsi="Times New Roman" w:cs="Times New Roman"/>
          <w:sz w:val="28"/>
          <w:szCs w:val="28"/>
        </w:rPr>
        <w:t xml:space="preserve"> с американской белой бабочкой</w:t>
      </w:r>
    </w:p>
    <w:p w:rsidR="00844D78" w:rsidRPr="0096286A" w:rsidRDefault="00844D78" w:rsidP="00962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D78" w:rsidRP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Style w:val="a3"/>
          <w:rFonts w:ascii="Times New Roman" w:hAnsi="Times New Roman" w:cs="Times New Roman"/>
          <w:b w:val="0"/>
          <w:sz w:val="28"/>
          <w:szCs w:val="28"/>
        </w:rPr>
        <w:t>Американская белая бабочка</w:t>
      </w:r>
      <w:r w:rsidRPr="0096286A">
        <w:rPr>
          <w:rFonts w:ascii="Times New Roman" w:hAnsi="Times New Roman" w:cs="Times New Roman"/>
          <w:sz w:val="28"/>
          <w:szCs w:val="28"/>
        </w:rPr>
        <w:t xml:space="preserve"> распространена в 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 и частично в Поволжском регионах. Объект внешнего и внутреннего карантина. </w:t>
      </w:r>
    </w:p>
    <w:p w:rsidR="00844D78" w:rsidRP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Она сильно повреждает кустарники и деревья, просто обожает листву таких пород как яблоня, вишня и слива. В южных районах объедает еще и шелковицу, как белую, так и черную. Если вы впервые заметили у себя на участке это насекомое либо его гусениц, то незамедлительно обратитесь в карантинную инспекцию.</w:t>
      </w:r>
    </w:p>
    <w:p w:rsidR="0096286A" w:rsidRDefault="00844D78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Что же 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 эта бабочка? В размахе крыльев она имеет 30-40 мм, тельце и крылышки белоснежные, иногда испещрены маленькими темными пятнышками. Брюшко покрыто белоснежными волосками, усики черные, у самки с белым опылением, а у самца перистые. Куколки, которые формирует американская белая бабочка, зимуют под отставшей коркой растений, в щелях строений и заборов и иных укромных уголках. Весной куколки превращаются в бабочек, как только установится теплая погода.</w:t>
      </w:r>
      <w:r w:rsidRPr="0096286A">
        <w:rPr>
          <w:rFonts w:ascii="Times New Roman" w:hAnsi="Times New Roman" w:cs="Times New Roman"/>
          <w:sz w:val="28"/>
          <w:szCs w:val="28"/>
        </w:rPr>
        <w:br/>
        <w:t>Примерно в начале мая наблюдается массовый лет бабочек, который растянут вплоть до конца июня. Наиболее активны бабочки вечером и ночью, именно тогда они откладывают яйца. В одной кладке может быть до трех сотен яиц, увидеть которые можно как сверху, так и снизу листа. За то короткое время (примерно неделя) что живет бабочка, она может отложить более двух тысяч яиц.</w:t>
      </w:r>
    </w:p>
    <w:p w:rsid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Необходимо мобилизовать все силы для предотвращения гибели многолетних насаждений, проверить каждое дерево, растущее на улице, возле домов, на предприятиях, организациях, в хозяйствах. </w:t>
      </w:r>
    </w:p>
    <w:p w:rsid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Для ликвидации очагов необходимо проводить сбор и уничтожение гусениц и яйцекладок, ветки с гнездами гусениц обрезать и сжигать, на поврежденных деревьях следует удалять мертвую кору, стволы деревьев обмазывать известью. Эффективным мероприятием считается вспашка почвы и перекопка её в проекции кроны кормовых растений.</w:t>
      </w:r>
    </w:p>
    <w:p w:rsidR="0096286A" w:rsidRP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Во втором случае насаждения обрабатывают химическими  и бактериальными препаратами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 xml:space="preserve">ри ликвидации и локализации очага по каждой генерации проводят не менее трёх обработок с интервалом 7-10 дней. При достижении гусеницами 4-го возраста проводится одна или две обработки. Химические препараты: Би-58,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димилин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фозалон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амбуш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>;</w:t>
      </w:r>
    </w:p>
    <w:p w:rsidR="0096286A" w:rsidRPr="0096286A" w:rsidRDefault="0096286A" w:rsidP="00962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Бактериальные препараты: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бактеспеин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липидоцид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битоксибациллин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>. В населённых пунктах, санаториях, домах отдыха и т.д., рекомендуется использовать  бактериальные препараты</w:t>
      </w:r>
    </w:p>
    <w:p w:rsidR="0035625A" w:rsidRPr="0096286A" w:rsidRDefault="006671C4" w:rsidP="00667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D34">
        <w:rPr>
          <w:rFonts w:ascii="Times New Roman" w:hAnsi="Times New Roman" w:cs="Times New Roman"/>
          <w:sz w:val="28"/>
          <w:szCs w:val="28"/>
        </w:rPr>
        <w:t xml:space="preserve">При обнаружении мест </w:t>
      </w:r>
      <w:r>
        <w:rPr>
          <w:rFonts w:ascii="Times New Roman" w:hAnsi="Times New Roman" w:cs="Times New Roman"/>
          <w:sz w:val="28"/>
          <w:szCs w:val="28"/>
        </w:rPr>
        <w:t>обитания американской белой бабочки</w:t>
      </w:r>
      <w:r w:rsidRPr="00286D34">
        <w:rPr>
          <w:rFonts w:ascii="Times New Roman" w:hAnsi="Times New Roman" w:cs="Times New Roman"/>
          <w:sz w:val="28"/>
          <w:szCs w:val="28"/>
        </w:rPr>
        <w:t xml:space="preserve"> необходимо сообщить вадминистрацию сельского (городского) поселения</w:t>
      </w:r>
      <w:r>
        <w:rPr>
          <w:rFonts w:ascii="Times New Roman" w:hAnsi="Times New Roman" w:cs="Times New Roman"/>
          <w:sz w:val="28"/>
          <w:szCs w:val="28"/>
        </w:rPr>
        <w:t>, вФГБУ (РОССЕЛЬХОЗЦЕНТР</w:t>
      </w:r>
      <w:r>
        <w:rPr>
          <w:rFonts w:ascii="Times New Roman" w:eastAsia="Times New Roman" w:hAnsi="Times New Roman" w:cs="Times New Roman"/>
          <w:sz w:val="28"/>
          <w:szCs w:val="28"/>
        </w:rPr>
        <w:t>) 8-861-224-72-31, М</w:t>
      </w:r>
      <w:r w:rsidRPr="00286D34">
        <w:rPr>
          <w:rFonts w:ascii="Times New Roman" w:eastAsia="Times New Roman" w:hAnsi="Times New Roman" w:cs="Times New Roman"/>
          <w:sz w:val="28"/>
          <w:szCs w:val="28"/>
        </w:rPr>
        <w:t>ежрайонный отдел ветеринарного и фитосанитарного надзора (РОССЕЛЬХОЗНА</w:t>
      </w:r>
      <w:r>
        <w:rPr>
          <w:rFonts w:ascii="Times New Roman" w:eastAsia="Times New Roman" w:hAnsi="Times New Roman" w:cs="Times New Roman"/>
          <w:sz w:val="28"/>
          <w:szCs w:val="28"/>
        </w:rPr>
        <w:t>ДЗОР) по тел. 8-861-67-71-3-80.</w:t>
      </w:r>
      <w:bookmarkStart w:id="0" w:name="_GoBack"/>
      <w:bookmarkEnd w:id="0"/>
    </w:p>
    <w:sectPr w:rsidR="0035625A" w:rsidRPr="0096286A" w:rsidSect="00621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1C0"/>
    <w:rsid w:val="00002A8B"/>
    <w:rsid w:val="0000428D"/>
    <w:rsid w:val="0001168E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208F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240C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21C96"/>
    <w:rsid w:val="00632F05"/>
    <w:rsid w:val="0063566D"/>
    <w:rsid w:val="0063708D"/>
    <w:rsid w:val="00647194"/>
    <w:rsid w:val="0065006E"/>
    <w:rsid w:val="00654E8B"/>
    <w:rsid w:val="006567C4"/>
    <w:rsid w:val="0065737B"/>
    <w:rsid w:val="006671C4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1C27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4D78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286A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32FE0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971C0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17205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2239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D78"/>
    <w:rPr>
      <w:b/>
      <w:bCs/>
    </w:rPr>
  </w:style>
  <w:style w:type="paragraph" w:styleId="a4">
    <w:name w:val="Normal (Web)"/>
    <w:basedOn w:val="a"/>
    <w:uiPriority w:val="99"/>
    <w:semiHidden/>
    <w:unhideWhenUsed/>
    <w:rsid w:val="0096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D78"/>
    <w:rPr>
      <w:b/>
      <w:bCs/>
    </w:rPr>
  </w:style>
  <w:style w:type="paragraph" w:styleId="a4">
    <w:name w:val="Normal (Web)"/>
    <w:basedOn w:val="a"/>
    <w:uiPriority w:val="99"/>
    <w:semiHidden/>
    <w:unhideWhenUsed/>
    <w:rsid w:val="0096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5</cp:revision>
  <dcterms:created xsi:type="dcterms:W3CDTF">2019-06-18T12:14:00Z</dcterms:created>
  <dcterms:modified xsi:type="dcterms:W3CDTF">2019-09-20T09:09:00Z</dcterms:modified>
</cp:coreProperties>
</file>