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работе м</w:t>
      </w:r>
      <w:bookmarkStart w:id="0" w:name="_GoBack"/>
      <w:bookmarkEnd w:id="0"/>
      <w:r w:rsidRPr="00E27FC2">
        <w:rPr>
          <w:rFonts w:ascii="Times New Roman" w:hAnsi="Times New Roman" w:cs="Times New Roman"/>
          <w:sz w:val="28"/>
          <w:szCs w:val="28"/>
        </w:rPr>
        <w:t>ногофункционального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 xml:space="preserve">С 24 марта МФЦ гражданам будут оказывать услуги только по предварительной записи. Меры приняли в целях предупреждения распространения </w:t>
      </w:r>
      <w:proofErr w:type="spellStart"/>
      <w:r w:rsidRPr="00E27FC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27FC2">
        <w:rPr>
          <w:rFonts w:ascii="Times New Roman" w:hAnsi="Times New Roman" w:cs="Times New Roman"/>
          <w:sz w:val="28"/>
          <w:szCs w:val="28"/>
        </w:rPr>
        <w:t xml:space="preserve"> инфекции COVID-19.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>Всем, кто ранее оформил предварительную запись, до 23 марта необходимо записаться повторно.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>Результаты услуг будут выдавать в порядке живой очереди, ограничивая количество заявителей в зале.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 xml:space="preserve">Предварительную запись можно оформить в контактном центре по номеру </w:t>
      </w:r>
      <w:r w:rsidRPr="00E27FC2">
        <w:rPr>
          <w:rFonts w:ascii="MS Gothic" w:eastAsia="MS Gothic" w:hAnsi="MS Gothic" w:cs="MS Gothic" w:hint="eastAsia"/>
          <w:sz w:val="28"/>
          <w:szCs w:val="28"/>
        </w:rPr>
        <w:t>☎</w:t>
      </w:r>
      <w:r w:rsidRPr="00E27FC2">
        <w:rPr>
          <w:rFonts w:ascii="Times New Roman" w:hAnsi="Times New Roman" w:cs="Times New Roman"/>
          <w:sz w:val="28"/>
          <w:szCs w:val="28"/>
        </w:rPr>
        <w:t>️8-800-30-23-444 и через единый портал многофункциональных центров предоставления государственных и муниципальных услуг Краснодарского края в интернете по адресу www.e-mfc.ru, после авторизации в личном кабинете.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 xml:space="preserve">Заявитель обязательно указывает </w:t>
      </w:r>
      <w:proofErr w:type="gramStart"/>
      <w:r w:rsidRPr="00E27FC2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E27FC2">
        <w:rPr>
          <w:rFonts w:ascii="Times New Roman" w:hAnsi="Times New Roman" w:cs="Times New Roman"/>
          <w:sz w:val="28"/>
          <w:szCs w:val="28"/>
        </w:rPr>
        <w:t xml:space="preserve"> Ф.И.О. и номер телефона, один человек имеет право предварительно записаться в один офис только на одно посещение в день.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>По одному талону предварительной записи может быть сформировано не более трех дел.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 xml:space="preserve">Если заявитель числится в списке предварительной </w:t>
      </w:r>
      <w:proofErr w:type="gramStart"/>
      <w:r w:rsidRPr="00E27FC2">
        <w:rPr>
          <w:rFonts w:ascii="Times New Roman" w:hAnsi="Times New Roman" w:cs="Times New Roman"/>
          <w:sz w:val="28"/>
          <w:szCs w:val="28"/>
        </w:rPr>
        <w:t>записи</w:t>
      </w:r>
      <w:proofErr w:type="gramEnd"/>
      <w:r w:rsidRPr="00E27FC2">
        <w:rPr>
          <w:rFonts w:ascii="Times New Roman" w:hAnsi="Times New Roman" w:cs="Times New Roman"/>
          <w:sz w:val="28"/>
          <w:szCs w:val="28"/>
        </w:rPr>
        <w:t xml:space="preserve"> и подтвердил личность, работник направляет его в соответствующее окно.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>Повторно обратиться заявитель по предварительной записи в один день не может, талон электронной очереди в этом случае не выдается. Гражданин может записаться на другой рабочий день.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>В выбранный день заявителю рекомендуют прийти в МФЦ за 10 минут до и не позднее 10 минут после назначенного времени и предъявить работнику информирования присвоенный код предварительной записи.</w:t>
      </w:r>
    </w:p>
    <w:p w:rsidR="00E27FC2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>В случае неявки к назначенному времени записи или опоздания более 10 минут талон аннулируется.</w:t>
      </w:r>
    </w:p>
    <w:p w:rsidR="00C42135" w:rsidRPr="00E27FC2" w:rsidRDefault="00E27FC2" w:rsidP="00E27FC2">
      <w:pPr>
        <w:rPr>
          <w:rFonts w:ascii="Times New Roman" w:hAnsi="Times New Roman" w:cs="Times New Roman"/>
          <w:sz w:val="28"/>
          <w:szCs w:val="28"/>
        </w:rPr>
      </w:pPr>
      <w:r w:rsidRPr="00E27FC2">
        <w:rPr>
          <w:rFonts w:ascii="Times New Roman" w:hAnsi="Times New Roman" w:cs="Times New Roman"/>
          <w:sz w:val="28"/>
          <w:szCs w:val="28"/>
        </w:rPr>
        <w:t>В помещение МФЦ заявители для сдачи документов без предварительной записи не допускаются.</w:t>
      </w:r>
    </w:p>
    <w:sectPr w:rsidR="00C42135" w:rsidRPr="00E2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3A"/>
    <w:rsid w:val="00C42135"/>
    <w:rsid w:val="00E27FC2"/>
    <w:rsid w:val="00EC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2020-03-23T05:51:00Z</dcterms:created>
  <dcterms:modified xsi:type="dcterms:W3CDTF">2020-03-23T05:52:00Z</dcterms:modified>
</cp:coreProperties>
</file>