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AD26" w14:textId="77777777" w:rsidR="00EF2E15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6A94F0F" wp14:editId="284AAC72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F737A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36BE0602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32F949C7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209022F9" w14:textId="77777777" w:rsidR="00EF2E15" w:rsidRDefault="00EF2E15">
      <w:pPr>
        <w:jc w:val="center"/>
        <w:rPr>
          <w:rFonts w:ascii="Times New Roman" w:hAnsi="Times New Roman"/>
          <w:b/>
          <w:spacing w:val="-4"/>
          <w:sz w:val="28"/>
        </w:rPr>
      </w:pPr>
    </w:p>
    <w:p w14:paraId="549A6F77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СОВЕТ МУНИЦИПАЛЬНОГО ОБРАЗОВАНИЯ</w:t>
      </w:r>
    </w:p>
    <w:p w14:paraId="43B30D3C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ТУАПСИНСКИЙ МУНИЦИПАЛЬНЫЙ ОКРУГ</w:t>
      </w:r>
    </w:p>
    <w:p w14:paraId="470F8AF1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КРАСНОДАРСКОГО КРАЯ</w:t>
      </w:r>
    </w:p>
    <w:p w14:paraId="3A5218B7" w14:textId="4500FCF0" w:rsidR="00EF2E15" w:rsidRDefault="00000000">
      <w:pPr>
        <w:tabs>
          <w:tab w:val="left" w:pos="3888"/>
        </w:tabs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СЕССИЯ – </w:t>
      </w:r>
      <w:r w:rsidR="002A356D">
        <w:rPr>
          <w:rFonts w:ascii="Times New Roman" w:hAnsi="Times New Roman"/>
          <w:b/>
          <w:sz w:val="24"/>
        </w:rPr>
        <w:t>3</w:t>
      </w:r>
      <w:r w:rsidR="00C66A9B">
        <w:rPr>
          <w:rFonts w:ascii="Times New Roman" w:hAnsi="Times New Roman"/>
          <w:b/>
          <w:sz w:val="24"/>
        </w:rPr>
        <w:t>0</w:t>
      </w:r>
    </w:p>
    <w:p w14:paraId="7A8B0429" w14:textId="77777777" w:rsidR="00EF2E15" w:rsidRDefault="00EF2E15">
      <w:pPr>
        <w:tabs>
          <w:tab w:val="left" w:pos="3888"/>
        </w:tabs>
        <w:jc w:val="center"/>
        <w:rPr>
          <w:rFonts w:ascii="Times New Roman" w:hAnsi="Times New Roman"/>
          <w:b/>
          <w:sz w:val="24"/>
        </w:rPr>
      </w:pPr>
    </w:p>
    <w:p w14:paraId="422B9760" w14:textId="77777777" w:rsidR="00EF2E15" w:rsidRDefault="00000000">
      <w:pPr>
        <w:tabs>
          <w:tab w:val="left" w:pos="3888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pacing w:val="39"/>
          <w:sz w:val="32"/>
        </w:rPr>
        <w:t>РЕШЕНИЕ</w:t>
      </w:r>
    </w:p>
    <w:p w14:paraId="1D5B08BB" w14:textId="3752F2E8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2A356D"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2A35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№ </w:t>
      </w:r>
      <w:r w:rsidR="002A356D">
        <w:rPr>
          <w:rFonts w:ascii="Times New Roman" w:hAnsi="Times New Roman"/>
          <w:sz w:val="28"/>
        </w:rPr>
        <w:t>_</w:t>
      </w:r>
      <w:r w:rsidR="00C66A9B">
        <w:rPr>
          <w:rFonts w:ascii="Times New Roman" w:hAnsi="Times New Roman"/>
          <w:sz w:val="28"/>
        </w:rPr>
        <w:t>____</w:t>
      </w:r>
      <w:r w:rsidR="002A356D">
        <w:rPr>
          <w:rFonts w:ascii="Times New Roman" w:hAnsi="Times New Roman"/>
          <w:sz w:val="28"/>
        </w:rPr>
        <w:t>_____</w:t>
      </w:r>
    </w:p>
    <w:p w14:paraId="486AB304" w14:textId="77777777" w:rsidR="00EF2E15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Туапсе</w:t>
      </w:r>
    </w:p>
    <w:p w14:paraId="40628C6D" w14:textId="77777777" w:rsidR="00EF2E15" w:rsidRDefault="00EF2E15">
      <w:pPr>
        <w:rPr>
          <w:rFonts w:ascii="Times New Roman" w:hAnsi="Times New Roman"/>
          <w:sz w:val="28"/>
        </w:rPr>
      </w:pPr>
    </w:p>
    <w:p w14:paraId="1FB201A0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75990822" w14:textId="19AF37EF" w:rsidR="00EF2E15" w:rsidRDefault="00000000" w:rsidP="00E56ACE">
      <w:pPr>
        <w:pStyle w:val="18"/>
        <w:spacing w:line="240" w:lineRule="auto"/>
        <w:ind w:left="993" w:right="1045" w:firstLine="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Hlk213747678"/>
      <w:r>
        <w:rPr>
          <w:rFonts w:ascii="Times New Roman" w:hAnsi="Times New Roman"/>
          <w:b/>
          <w:color w:val="000000"/>
          <w:sz w:val="28"/>
        </w:rPr>
        <w:t xml:space="preserve">Об увековечении памяти </w:t>
      </w:r>
      <w:bookmarkEnd w:id="0"/>
      <w:r w:rsidR="000C4FC4" w:rsidRPr="000C4FC4">
        <w:rPr>
          <w:rFonts w:ascii="Times New Roman" w:hAnsi="Times New Roman"/>
          <w:b/>
          <w:color w:val="000000"/>
          <w:sz w:val="28"/>
        </w:rPr>
        <w:t xml:space="preserve">капитана Рязанцева Романа Валерьевича, скончавшегося 15 июня 2023 г. от полученных ранений при выполнении задач в зоне специальной военной операции, путем установки памятной доски </w:t>
      </w:r>
      <w:r w:rsidR="00661075" w:rsidRPr="00661075">
        <w:rPr>
          <w:rFonts w:ascii="Times New Roman" w:hAnsi="Times New Roman"/>
          <w:b/>
          <w:color w:val="000000"/>
          <w:sz w:val="28"/>
        </w:rPr>
        <w:t xml:space="preserve">на фасаде здания многоквартирного жилого дома </w:t>
      </w:r>
      <w:r w:rsidR="000C4FC4" w:rsidRPr="000C4FC4">
        <w:rPr>
          <w:rFonts w:ascii="Times New Roman" w:hAnsi="Times New Roman"/>
          <w:b/>
          <w:color w:val="000000"/>
          <w:sz w:val="28"/>
        </w:rPr>
        <w:t>по адресу: Туапсинский округ, пос. Южный, д. 12</w:t>
      </w:r>
    </w:p>
    <w:p w14:paraId="139FB87E" w14:textId="77777777" w:rsidR="008131D5" w:rsidRDefault="008131D5" w:rsidP="008131D5">
      <w:pPr>
        <w:pStyle w:val="18"/>
        <w:spacing w:line="240" w:lineRule="auto"/>
        <w:ind w:left="567" w:right="620" w:firstLine="0"/>
        <w:jc w:val="center"/>
        <w:rPr>
          <w:rFonts w:ascii="Times New Roman" w:hAnsi="Times New Roman"/>
          <w:b/>
          <w:color w:val="000000"/>
          <w:sz w:val="28"/>
        </w:rPr>
      </w:pPr>
    </w:p>
    <w:p w14:paraId="0AD9EA3B" w14:textId="77777777" w:rsidR="00EF2E15" w:rsidRDefault="00EF2E15">
      <w:pPr>
        <w:pStyle w:val="18"/>
        <w:tabs>
          <w:tab w:val="left" w:pos="3840"/>
        </w:tabs>
        <w:spacing w:line="240" w:lineRule="auto"/>
        <w:ind w:left="567" w:right="566" w:firstLine="0"/>
        <w:rPr>
          <w:rFonts w:ascii="Times New Roman" w:hAnsi="Times New Roman"/>
          <w:b/>
          <w:color w:val="000000"/>
          <w:sz w:val="28"/>
        </w:rPr>
      </w:pPr>
    </w:p>
    <w:p w14:paraId="64FB7FDF" w14:textId="766B5759" w:rsidR="00EF2E15" w:rsidRPr="00B1030F" w:rsidRDefault="00B6265B">
      <w:pPr>
        <w:tabs>
          <w:tab w:val="left" w:pos="851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B1030F">
        <w:rPr>
          <w:rFonts w:ascii="Times New Roman" w:hAnsi="Times New Roman"/>
          <w:color w:val="auto"/>
          <w:sz w:val="28"/>
        </w:rPr>
        <w:t xml:space="preserve">В соответствии с 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</w:t>
      </w:r>
      <w:r w:rsidR="007271C9" w:rsidRPr="00B1030F">
        <w:rPr>
          <w:rFonts w:ascii="Times New Roman" w:hAnsi="Times New Roman"/>
          <w:color w:val="auto"/>
          <w:sz w:val="28"/>
        </w:rPr>
        <w:t>Положением об увековечении памяти на территории Туапсинского муниципального округа погибших при защите Отечества</w:t>
      </w:r>
      <w:r w:rsidRPr="00B1030F">
        <w:rPr>
          <w:rFonts w:ascii="Times New Roman" w:hAnsi="Times New Roman"/>
          <w:color w:val="auto"/>
          <w:sz w:val="28"/>
        </w:rPr>
        <w:t>,</w:t>
      </w:r>
      <w:r w:rsidR="007271C9" w:rsidRPr="00B1030F">
        <w:rPr>
          <w:rFonts w:ascii="Times New Roman" w:hAnsi="Times New Roman"/>
          <w:color w:val="auto"/>
          <w:sz w:val="28"/>
        </w:rPr>
        <w:t xml:space="preserve"> утвержденным</w:t>
      </w:r>
      <w:r w:rsidRPr="00B1030F">
        <w:rPr>
          <w:rFonts w:ascii="Times New Roman" w:hAnsi="Times New Roman"/>
          <w:color w:val="auto"/>
          <w:sz w:val="28"/>
        </w:rPr>
        <w:t xml:space="preserve"> решением Совета муниципального образования Туапсинский муниципальный округ Краснодарского края от 27 февраля 2026 г. № 362 «Об увековечении памяти на территории Туапсинского муниципального округа погибших при защите Отечества, выдающихся личностей и знаменательных событий»</w:t>
      </w:r>
      <w:r w:rsidR="00ED4AB8">
        <w:rPr>
          <w:rFonts w:ascii="Times New Roman" w:hAnsi="Times New Roman"/>
          <w:color w:val="auto"/>
          <w:sz w:val="28"/>
        </w:rPr>
        <w:t>,</w:t>
      </w:r>
      <w:r w:rsidR="00ED4AB8" w:rsidRPr="00ED4AB8">
        <w:t xml:space="preserve"> </w:t>
      </w:r>
      <w:r w:rsidR="00A90C19" w:rsidRPr="00A90C19">
        <w:rPr>
          <w:rFonts w:ascii="Times New Roman" w:hAnsi="Times New Roman"/>
          <w:color w:val="auto"/>
          <w:sz w:val="28"/>
        </w:rPr>
        <w:t xml:space="preserve">постановлением администрации муниципального образования Туапсинский муниципальный округ Краснодарского края от 5 мая 2026 г. № 1329 «О создании комиссии по увековечению памяти на территории Туапсинского муниципального округа погибших при защите Отечества, выдающихся личностей и знаменательных событий», по инициативе </w:t>
      </w:r>
      <w:r w:rsidR="00A90C19">
        <w:rPr>
          <w:rFonts w:ascii="Times New Roman" w:hAnsi="Times New Roman"/>
          <w:color w:val="auto"/>
          <w:sz w:val="28"/>
        </w:rPr>
        <w:t xml:space="preserve">родственников </w:t>
      </w:r>
      <w:r w:rsidR="00A90C19" w:rsidRPr="00A90C19">
        <w:rPr>
          <w:rFonts w:ascii="Times New Roman" w:hAnsi="Times New Roman"/>
          <w:color w:val="auto"/>
          <w:sz w:val="28"/>
        </w:rPr>
        <w:t xml:space="preserve">капитана Рязанцева Романа Валерьевича, на основании протокола заседания комиссии по увековечению памяти на территории Туапсинского муниципального округа погибших при защите Отечества, выдающихся личностей и знаменательных событий </w:t>
      </w:r>
      <w:r w:rsidR="00E56ACE">
        <w:rPr>
          <w:rFonts w:ascii="Times New Roman" w:hAnsi="Times New Roman"/>
          <w:color w:val="auto"/>
          <w:sz w:val="28"/>
        </w:rPr>
        <w:t xml:space="preserve">                     </w:t>
      </w:r>
      <w:r w:rsidR="00A90C19" w:rsidRPr="00A90C19">
        <w:rPr>
          <w:rFonts w:ascii="Times New Roman" w:hAnsi="Times New Roman"/>
          <w:color w:val="auto"/>
          <w:sz w:val="28"/>
        </w:rPr>
        <w:t>от 8 июня 2026 г. № 1 Совет муниципального образования Туапсинский муниципальный округ Краснодарского края</w:t>
      </w:r>
      <w:r w:rsidRPr="00B1030F">
        <w:rPr>
          <w:rFonts w:ascii="Times New Roman" w:hAnsi="Times New Roman"/>
          <w:color w:val="auto"/>
          <w:sz w:val="28"/>
        </w:rPr>
        <w:t xml:space="preserve">   р е ш и л:</w:t>
      </w:r>
    </w:p>
    <w:p w14:paraId="66F99137" w14:textId="6B3BA007" w:rsidR="006D3B10" w:rsidRDefault="00000000" w:rsidP="00135991">
      <w:pPr>
        <w:widowControl/>
        <w:numPr>
          <w:ilvl w:val="0"/>
          <w:numId w:val="1"/>
        </w:numPr>
        <w:tabs>
          <w:tab w:val="left" w:pos="993"/>
        </w:tabs>
        <w:ind w:right="-1"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B1030F">
        <w:rPr>
          <w:rFonts w:ascii="Times New Roman" w:hAnsi="Times New Roman"/>
          <w:color w:val="auto"/>
          <w:sz w:val="28"/>
        </w:rPr>
        <w:lastRenderedPageBreak/>
        <w:t>У</w:t>
      </w:r>
      <w:r w:rsidR="007271C9" w:rsidRPr="00B1030F">
        <w:rPr>
          <w:rFonts w:ascii="Times New Roman" w:hAnsi="Times New Roman"/>
          <w:color w:val="auto"/>
          <w:sz w:val="28"/>
        </w:rPr>
        <w:t>вековеч</w:t>
      </w:r>
      <w:r w:rsidR="00DC7001" w:rsidRPr="00B1030F">
        <w:rPr>
          <w:rFonts w:ascii="Times New Roman" w:hAnsi="Times New Roman"/>
          <w:color w:val="auto"/>
          <w:sz w:val="28"/>
        </w:rPr>
        <w:t>ить</w:t>
      </w:r>
      <w:r w:rsidR="007271C9" w:rsidRPr="00B1030F">
        <w:rPr>
          <w:rFonts w:ascii="Times New Roman" w:hAnsi="Times New Roman"/>
          <w:color w:val="auto"/>
          <w:sz w:val="28"/>
        </w:rPr>
        <w:t xml:space="preserve"> памят</w:t>
      </w:r>
      <w:r w:rsidR="00DC7001" w:rsidRPr="00B1030F">
        <w:rPr>
          <w:rFonts w:ascii="Times New Roman" w:hAnsi="Times New Roman"/>
          <w:color w:val="auto"/>
          <w:sz w:val="28"/>
        </w:rPr>
        <w:t>ь</w:t>
      </w:r>
      <w:r w:rsidR="007271C9" w:rsidRPr="00B1030F">
        <w:rPr>
          <w:rFonts w:ascii="Times New Roman" w:hAnsi="Times New Roman"/>
          <w:color w:val="auto"/>
          <w:sz w:val="28"/>
        </w:rPr>
        <w:t xml:space="preserve"> </w:t>
      </w:r>
      <w:r w:rsidR="000C4FC4" w:rsidRPr="000C4FC4">
        <w:rPr>
          <w:rFonts w:ascii="Times New Roman" w:hAnsi="Times New Roman"/>
          <w:color w:val="auto"/>
          <w:sz w:val="28"/>
        </w:rPr>
        <w:t xml:space="preserve">капитана Рязанцева Романа Валерьевича, скончавшегося 15 июня 2023 г. </w:t>
      </w:r>
      <w:r w:rsidR="00135991" w:rsidRPr="00135991">
        <w:rPr>
          <w:rFonts w:ascii="Times New Roman" w:hAnsi="Times New Roman"/>
          <w:color w:val="auto"/>
          <w:sz w:val="28"/>
        </w:rPr>
        <w:t xml:space="preserve">от полученных ранений при выполнении задач в зоне специальной военной операции, путем установки памятной доски на фасаде здания многоквартирного жилого дома по адресу: Туапсинский </w:t>
      </w:r>
      <w:proofErr w:type="gramStart"/>
      <w:r w:rsidR="00135991" w:rsidRPr="00135991">
        <w:rPr>
          <w:rFonts w:ascii="Times New Roman" w:hAnsi="Times New Roman"/>
          <w:color w:val="auto"/>
          <w:sz w:val="28"/>
        </w:rPr>
        <w:t xml:space="preserve">округ, </w:t>
      </w:r>
      <w:r w:rsidR="00E56ACE">
        <w:rPr>
          <w:rFonts w:ascii="Times New Roman" w:hAnsi="Times New Roman"/>
          <w:color w:val="auto"/>
          <w:sz w:val="28"/>
        </w:rPr>
        <w:t xml:space="preserve">  </w:t>
      </w:r>
      <w:proofErr w:type="gramEnd"/>
      <w:r w:rsidR="00E56ACE">
        <w:rPr>
          <w:rFonts w:ascii="Times New Roman" w:hAnsi="Times New Roman"/>
          <w:color w:val="auto"/>
          <w:sz w:val="28"/>
        </w:rPr>
        <w:t xml:space="preserve">               </w:t>
      </w:r>
      <w:r w:rsidR="00135991" w:rsidRPr="00135991">
        <w:rPr>
          <w:rFonts w:ascii="Times New Roman" w:hAnsi="Times New Roman"/>
          <w:color w:val="auto"/>
          <w:sz w:val="28"/>
        </w:rPr>
        <w:t>пос. Южный, д. 12</w:t>
      </w:r>
      <w:r w:rsidR="00135991">
        <w:rPr>
          <w:rFonts w:ascii="Times New Roman" w:hAnsi="Times New Roman"/>
          <w:color w:val="auto"/>
          <w:sz w:val="28"/>
        </w:rPr>
        <w:t>.</w:t>
      </w:r>
    </w:p>
    <w:p w14:paraId="56CAD951" w14:textId="07018B8E" w:rsidR="00DE03AF" w:rsidRDefault="00574591" w:rsidP="00135991">
      <w:pPr>
        <w:widowControl/>
        <w:numPr>
          <w:ilvl w:val="0"/>
          <w:numId w:val="1"/>
        </w:numPr>
        <w:tabs>
          <w:tab w:val="left" w:pos="993"/>
        </w:tabs>
        <w:ind w:right="-1" w:firstLine="709"/>
        <w:jc w:val="both"/>
        <w:rPr>
          <w:rFonts w:ascii="Times New Roman" w:hAnsi="Times New Roman"/>
          <w:color w:val="auto"/>
          <w:spacing w:val="-1"/>
          <w:sz w:val="28"/>
        </w:rPr>
      </w:pPr>
      <w:r>
        <w:rPr>
          <w:rFonts w:ascii="Times New Roman" w:hAnsi="Times New Roman"/>
          <w:color w:val="auto"/>
          <w:spacing w:val="-1"/>
          <w:sz w:val="28"/>
        </w:rPr>
        <w:t xml:space="preserve">Предусмотреть </w:t>
      </w:r>
      <w:r w:rsidRPr="00574591">
        <w:rPr>
          <w:rFonts w:ascii="Times New Roman" w:hAnsi="Times New Roman"/>
          <w:color w:val="auto"/>
          <w:spacing w:val="-1"/>
          <w:sz w:val="28"/>
        </w:rPr>
        <w:t xml:space="preserve">финансирование </w:t>
      </w:r>
      <w:r w:rsidR="00DE03AF">
        <w:rPr>
          <w:rFonts w:ascii="Times New Roman" w:hAnsi="Times New Roman"/>
          <w:color w:val="auto"/>
          <w:spacing w:val="-1"/>
          <w:sz w:val="28"/>
        </w:rPr>
        <w:t>и</w:t>
      </w:r>
      <w:r w:rsidR="00DE03AF" w:rsidRPr="00DE03AF">
        <w:rPr>
          <w:rFonts w:ascii="Times New Roman" w:hAnsi="Times New Roman"/>
          <w:color w:val="auto"/>
          <w:spacing w:val="-1"/>
          <w:sz w:val="28"/>
        </w:rPr>
        <w:t>зготов</w:t>
      </w:r>
      <w:r w:rsidR="00DE03AF">
        <w:rPr>
          <w:rFonts w:ascii="Times New Roman" w:hAnsi="Times New Roman"/>
          <w:color w:val="auto"/>
          <w:spacing w:val="-1"/>
          <w:sz w:val="28"/>
        </w:rPr>
        <w:t>лени</w:t>
      </w:r>
      <w:r w:rsidR="00135991">
        <w:rPr>
          <w:rFonts w:ascii="Times New Roman" w:hAnsi="Times New Roman"/>
          <w:color w:val="auto"/>
          <w:spacing w:val="-1"/>
          <w:sz w:val="28"/>
        </w:rPr>
        <w:t>я</w:t>
      </w:r>
      <w:r w:rsidR="00DE03AF" w:rsidRPr="00DE03AF">
        <w:rPr>
          <w:rFonts w:ascii="Times New Roman" w:hAnsi="Times New Roman"/>
          <w:color w:val="auto"/>
          <w:spacing w:val="-1"/>
          <w:sz w:val="28"/>
        </w:rPr>
        <w:t xml:space="preserve"> и установ</w:t>
      </w:r>
      <w:r w:rsidR="00DE03AF">
        <w:rPr>
          <w:rFonts w:ascii="Times New Roman" w:hAnsi="Times New Roman"/>
          <w:color w:val="auto"/>
          <w:spacing w:val="-1"/>
          <w:sz w:val="28"/>
        </w:rPr>
        <w:t>к</w:t>
      </w:r>
      <w:r w:rsidR="00135991">
        <w:rPr>
          <w:rFonts w:ascii="Times New Roman" w:hAnsi="Times New Roman"/>
          <w:color w:val="auto"/>
          <w:spacing w:val="-1"/>
          <w:sz w:val="28"/>
        </w:rPr>
        <w:t>и</w:t>
      </w:r>
      <w:r w:rsidR="00DE03AF" w:rsidRPr="00DE03AF">
        <w:rPr>
          <w:rFonts w:ascii="Times New Roman" w:hAnsi="Times New Roman"/>
          <w:color w:val="auto"/>
          <w:spacing w:val="-1"/>
          <w:sz w:val="28"/>
        </w:rPr>
        <w:t xml:space="preserve"> мемориальн</w:t>
      </w:r>
      <w:r w:rsidR="00DE03AF">
        <w:rPr>
          <w:rFonts w:ascii="Times New Roman" w:hAnsi="Times New Roman"/>
          <w:color w:val="auto"/>
          <w:spacing w:val="-1"/>
          <w:sz w:val="28"/>
        </w:rPr>
        <w:t>ой</w:t>
      </w:r>
      <w:r w:rsidR="00DE03AF" w:rsidRPr="00DE03AF">
        <w:rPr>
          <w:rFonts w:ascii="Times New Roman" w:hAnsi="Times New Roman"/>
          <w:color w:val="auto"/>
          <w:spacing w:val="-1"/>
          <w:sz w:val="28"/>
        </w:rPr>
        <w:t xml:space="preserve"> доск</w:t>
      </w:r>
      <w:r w:rsidR="00DE03AF">
        <w:rPr>
          <w:rFonts w:ascii="Times New Roman" w:hAnsi="Times New Roman"/>
          <w:color w:val="auto"/>
          <w:spacing w:val="-1"/>
          <w:sz w:val="28"/>
        </w:rPr>
        <w:t xml:space="preserve">и в память о капитане Рязанцеве </w:t>
      </w:r>
      <w:r w:rsidR="00470BA3" w:rsidRPr="00470BA3">
        <w:rPr>
          <w:rFonts w:ascii="Times New Roman" w:hAnsi="Times New Roman"/>
          <w:color w:val="auto"/>
          <w:spacing w:val="-1"/>
          <w:sz w:val="28"/>
        </w:rPr>
        <w:t>Романа Валерьевича</w:t>
      </w:r>
      <w:r w:rsidR="00DE03AF" w:rsidRPr="00DE03AF">
        <w:rPr>
          <w:rFonts w:ascii="Times New Roman" w:hAnsi="Times New Roman"/>
          <w:color w:val="auto"/>
          <w:spacing w:val="-1"/>
          <w:sz w:val="28"/>
        </w:rPr>
        <w:t xml:space="preserve"> </w:t>
      </w:r>
      <w:r w:rsidRPr="00574591">
        <w:rPr>
          <w:rFonts w:ascii="Times New Roman" w:hAnsi="Times New Roman"/>
          <w:color w:val="auto"/>
          <w:spacing w:val="-1"/>
          <w:sz w:val="28"/>
        </w:rPr>
        <w:t>за счет средств бюд</w:t>
      </w:r>
      <w:r>
        <w:rPr>
          <w:rFonts w:ascii="Times New Roman" w:hAnsi="Times New Roman"/>
          <w:color w:val="auto"/>
          <w:spacing w:val="-1"/>
          <w:sz w:val="28"/>
        </w:rPr>
        <w:t xml:space="preserve">жета </w:t>
      </w:r>
      <w:r w:rsidR="00DE03AF">
        <w:rPr>
          <w:rFonts w:ascii="Times New Roman" w:hAnsi="Times New Roman"/>
          <w:color w:val="auto"/>
          <w:spacing w:val="-1"/>
          <w:sz w:val="28"/>
        </w:rPr>
        <w:t>Туапсинского муниципального округа.</w:t>
      </w:r>
    </w:p>
    <w:p w14:paraId="2513BC9C" w14:textId="7ADDDB74" w:rsidR="00135991" w:rsidRPr="00135991" w:rsidRDefault="00135991" w:rsidP="00135991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135991">
        <w:rPr>
          <w:rFonts w:ascii="Times New Roman" w:hAnsi="Times New Roman"/>
          <w:color w:val="auto"/>
          <w:sz w:val="28"/>
        </w:rPr>
        <w:t xml:space="preserve">Разместить настоящее решение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 и опубликовать в средстве массовой информации – газете </w:t>
      </w:r>
      <w:r w:rsidR="00470BA3" w:rsidRPr="00470BA3">
        <w:rPr>
          <w:rFonts w:ascii="Times New Roman" w:hAnsi="Times New Roman"/>
          <w:color w:val="auto"/>
          <w:sz w:val="28"/>
        </w:rPr>
        <w:t xml:space="preserve">(сетевом издании) </w:t>
      </w:r>
      <w:r w:rsidRPr="00135991">
        <w:rPr>
          <w:rFonts w:ascii="Times New Roman" w:hAnsi="Times New Roman"/>
          <w:color w:val="auto"/>
          <w:sz w:val="28"/>
        </w:rPr>
        <w:t>«Туапсинские вести».</w:t>
      </w:r>
    </w:p>
    <w:p w14:paraId="6186C940" w14:textId="77777777" w:rsidR="00DE03AF" w:rsidRDefault="00000000" w:rsidP="00135991">
      <w:pPr>
        <w:widowControl/>
        <w:numPr>
          <w:ilvl w:val="0"/>
          <w:numId w:val="1"/>
        </w:numPr>
        <w:tabs>
          <w:tab w:val="left" w:pos="993"/>
        </w:tabs>
        <w:ind w:right="-1"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DE03AF">
        <w:rPr>
          <w:rFonts w:ascii="Times New Roman" w:hAnsi="Times New Roman"/>
          <w:color w:val="auto"/>
          <w:spacing w:val="-1"/>
          <w:sz w:val="28"/>
        </w:rPr>
        <w:t xml:space="preserve">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конфессиями. </w:t>
      </w:r>
    </w:p>
    <w:p w14:paraId="23D38020" w14:textId="3A6576AE" w:rsidR="00EF2E15" w:rsidRPr="00DE03AF" w:rsidRDefault="00000000" w:rsidP="00135991">
      <w:pPr>
        <w:widowControl/>
        <w:numPr>
          <w:ilvl w:val="0"/>
          <w:numId w:val="1"/>
        </w:numPr>
        <w:tabs>
          <w:tab w:val="left" w:pos="993"/>
        </w:tabs>
        <w:ind w:right="-1"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DE03AF">
        <w:rPr>
          <w:rFonts w:ascii="Times New Roman" w:hAnsi="Times New Roman"/>
          <w:color w:val="auto"/>
          <w:spacing w:val="-1"/>
          <w:sz w:val="28"/>
        </w:rPr>
        <w:t xml:space="preserve">Решение вступает в силу со дня его </w:t>
      </w:r>
      <w:r w:rsidRPr="00DE03AF">
        <w:rPr>
          <w:rFonts w:ascii="Times New Roman" w:hAnsi="Times New Roman"/>
          <w:color w:val="auto"/>
          <w:sz w:val="28"/>
        </w:rPr>
        <w:t>официального опубликования</w:t>
      </w:r>
      <w:r w:rsidRPr="00DE03AF">
        <w:rPr>
          <w:rFonts w:ascii="Times New Roman" w:hAnsi="Times New Roman"/>
          <w:color w:val="auto"/>
          <w:spacing w:val="-1"/>
          <w:sz w:val="28"/>
        </w:rPr>
        <w:t>.</w:t>
      </w:r>
    </w:p>
    <w:p w14:paraId="03E71AE7" w14:textId="77777777" w:rsidR="00EF2E15" w:rsidRDefault="00EF2E15">
      <w:pPr>
        <w:tabs>
          <w:tab w:val="left" w:pos="701"/>
        </w:tabs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53FFCA23" w14:textId="77777777" w:rsidR="00EF2E15" w:rsidRDefault="00EF2E15">
      <w:pPr>
        <w:tabs>
          <w:tab w:val="left" w:pos="701"/>
        </w:tabs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16FA7FBA" w14:textId="40585BC4" w:rsidR="00EF2E15" w:rsidRDefault="00B1030F">
      <w:pPr>
        <w:tabs>
          <w:tab w:val="center" w:pos="467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14:paraId="2302C256" w14:textId="2361F2F9" w:rsidR="00EF2E15" w:rsidRDefault="00000000">
      <w:pPr>
        <w:widowControl/>
        <w:tabs>
          <w:tab w:val="center" w:pos="467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1030F">
        <w:rPr>
          <w:rFonts w:ascii="Times New Roman" w:hAnsi="Times New Roman"/>
          <w:sz w:val="28"/>
        </w:rPr>
        <w:tab/>
        <w:t xml:space="preserve">       С.А. Бойко</w:t>
      </w:r>
    </w:p>
    <w:p w14:paraId="3BE626D3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076C2E5E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5C3B8B16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Совета</w:t>
      </w:r>
    </w:p>
    <w:p w14:paraId="7353BB02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6E3A2AC5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Туапсинский муниципальный округ</w:t>
      </w:r>
    </w:p>
    <w:p w14:paraId="4887A8E6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Краснодарского края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П.М. Кихтенко</w:t>
      </w:r>
    </w:p>
    <w:p w14:paraId="0F6CEF58" w14:textId="77777777" w:rsidR="00B1030F" w:rsidRDefault="00B1030F">
      <w:pPr>
        <w:jc w:val="both"/>
        <w:rPr>
          <w:rFonts w:ascii="Times New Roman" w:hAnsi="Times New Roman"/>
          <w:sz w:val="28"/>
        </w:rPr>
      </w:pPr>
    </w:p>
    <w:p w14:paraId="58085597" w14:textId="77777777" w:rsidR="00ED4AB8" w:rsidRDefault="00ED4AB8">
      <w:pPr>
        <w:jc w:val="both"/>
        <w:rPr>
          <w:rFonts w:ascii="Times New Roman" w:hAnsi="Times New Roman"/>
          <w:sz w:val="28"/>
        </w:rPr>
      </w:pPr>
    </w:p>
    <w:p w14:paraId="6D0D9AD7" w14:textId="77777777" w:rsidR="00ED4AB8" w:rsidRDefault="00ED4AB8">
      <w:pPr>
        <w:jc w:val="both"/>
        <w:rPr>
          <w:rFonts w:ascii="Times New Roman" w:hAnsi="Times New Roman"/>
          <w:sz w:val="28"/>
        </w:rPr>
      </w:pPr>
    </w:p>
    <w:p w14:paraId="3F10E313" w14:textId="77777777" w:rsidR="00ED4AB8" w:rsidRDefault="00ED4AB8">
      <w:pPr>
        <w:jc w:val="both"/>
        <w:rPr>
          <w:rFonts w:ascii="Times New Roman" w:hAnsi="Times New Roman"/>
          <w:sz w:val="28"/>
        </w:rPr>
      </w:pPr>
    </w:p>
    <w:p w14:paraId="1A4AF06B" w14:textId="77777777" w:rsidR="00ED4AB8" w:rsidRDefault="00ED4AB8">
      <w:pPr>
        <w:jc w:val="both"/>
        <w:rPr>
          <w:rFonts w:ascii="Times New Roman" w:hAnsi="Times New Roman"/>
          <w:sz w:val="28"/>
        </w:rPr>
      </w:pPr>
    </w:p>
    <w:p w14:paraId="55ABA5B4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7C1E1E74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06C668F6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3D7FB83C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0AD340C3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75289485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380FA41D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6B72736A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639FC359" w14:textId="77777777" w:rsidR="00DE03AF" w:rsidRDefault="00DE03AF">
      <w:pPr>
        <w:jc w:val="both"/>
        <w:rPr>
          <w:rFonts w:ascii="Times New Roman" w:hAnsi="Times New Roman"/>
          <w:sz w:val="28"/>
        </w:rPr>
      </w:pPr>
    </w:p>
    <w:p w14:paraId="416D3903" w14:textId="77777777" w:rsidR="00ED4AB8" w:rsidRDefault="00ED4AB8">
      <w:pPr>
        <w:jc w:val="both"/>
        <w:rPr>
          <w:rFonts w:ascii="Times New Roman" w:hAnsi="Times New Roman"/>
          <w:sz w:val="28"/>
        </w:rPr>
      </w:pPr>
    </w:p>
    <w:p w14:paraId="768C7B14" w14:textId="77777777" w:rsidR="00ED4AB8" w:rsidRPr="00470BA3" w:rsidRDefault="00ED4AB8" w:rsidP="00ED4AB8">
      <w:pPr>
        <w:ind w:left="567" w:right="620"/>
        <w:jc w:val="center"/>
        <w:rPr>
          <w:rFonts w:ascii="Times New Roman" w:hAnsi="Times New Roman"/>
          <w:b/>
          <w:bCs/>
          <w:sz w:val="28"/>
        </w:rPr>
      </w:pPr>
      <w:r w:rsidRPr="00470BA3">
        <w:rPr>
          <w:rFonts w:ascii="Times New Roman" w:hAnsi="Times New Roman"/>
          <w:b/>
          <w:bCs/>
          <w:sz w:val="28"/>
        </w:rPr>
        <w:lastRenderedPageBreak/>
        <w:t>ЛИСТ СОГЛАСОВАНИЯ</w:t>
      </w:r>
    </w:p>
    <w:p w14:paraId="065AACAC" w14:textId="77777777" w:rsidR="00ED4AB8" w:rsidRPr="00C558C5" w:rsidRDefault="00ED4AB8" w:rsidP="00ED4AB8">
      <w:pPr>
        <w:ind w:left="567" w:right="620"/>
        <w:jc w:val="center"/>
        <w:rPr>
          <w:rFonts w:ascii="Times New Roman" w:hAnsi="Times New Roman"/>
          <w:sz w:val="28"/>
        </w:rPr>
      </w:pPr>
      <w:r w:rsidRPr="00C558C5">
        <w:rPr>
          <w:rFonts w:ascii="Times New Roman" w:hAnsi="Times New Roman"/>
          <w:sz w:val="28"/>
        </w:rPr>
        <w:t>проекта решения Совета муниципального образования</w:t>
      </w:r>
    </w:p>
    <w:p w14:paraId="5F9F0671" w14:textId="77777777" w:rsidR="00ED4AB8" w:rsidRPr="00C558C5" w:rsidRDefault="00ED4AB8" w:rsidP="00ED4AB8">
      <w:pPr>
        <w:ind w:left="567" w:right="620"/>
        <w:jc w:val="center"/>
        <w:rPr>
          <w:rFonts w:ascii="Times New Roman" w:hAnsi="Times New Roman"/>
          <w:sz w:val="28"/>
        </w:rPr>
      </w:pPr>
      <w:r w:rsidRPr="00C558C5">
        <w:rPr>
          <w:rFonts w:ascii="Times New Roman" w:hAnsi="Times New Roman"/>
          <w:sz w:val="28"/>
        </w:rPr>
        <w:t>Туапсинский муниципальный округ Краснодарского края</w:t>
      </w:r>
    </w:p>
    <w:p w14:paraId="72C71396" w14:textId="77777777" w:rsidR="00ED4AB8" w:rsidRPr="00C558C5" w:rsidRDefault="00ED4AB8" w:rsidP="00ED4AB8">
      <w:pPr>
        <w:ind w:left="567" w:right="620"/>
        <w:jc w:val="center"/>
        <w:rPr>
          <w:rFonts w:ascii="Times New Roman" w:hAnsi="Times New Roman"/>
          <w:sz w:val="28"/>
        </w:rPr>
      </w:pPr>
      <w:r w:rsidRPr="00C558C5">
        <w:rPr>
          <w:rFonts w:ascii="Times New Roman" w:hAnsi="Times New Roman"/>
          <w:sz w:val="28"/>
        </w:rPr>
        <w:t>от _________________ № _______</w:t>
      </w:r>
    </w:p>
    <w:p w14:paraId="5A4748F8" w14:textId="339540FD" w:rsidR="00ED4AB8" w:rsidRPr="00083053" w:rsidRDefault="00ED4AB8" w:rsidP="00A90C19">
      <w:pPr>
        <w:ind w:left="567" w:right="620"/>
        <w:jc w:val="center"/>
        <w:rPr>
          <w:rFonts w:ascii="Times New Roman" w:hAnsi="Times New Roman"/>
          <w:sz w:val="28"/>
        </w:rPr>
      </w:pPr>
      <w:r w:rsidRPr="00083053">
        <w:rPr>
          <w:rFonts w:ascii="Times New Roman" w:hAnsi="Times New Roman"/>
          <w:sz w:val="28"/>
        </w:rPr>
        <w:t>«</w:t>
      </w:r>
      <w:r w:rsidR="00A90C19" w:rsidRPr="00A90C19">
        <w:rPr>
          <w:rFonts w:ascii="Times New Roman" w:hAnsi="Times New Roman"/>
          <w:sz w:val="28"/>
        </w:rPr>
        <w:t>Об увековечении памяти капитана Рязанцева Романа Валерьевича, скончавшегося 15 июня 2023 г. от полученных ранений при выполнении задач в зоне специальной военной операции, путем установки памятной доски на фасаде здания многоквартирного жилого дома по адресу: Туапсинский округ, пос. Южный, д. 12</w:t>
      </w:r>
      <w:r w:rsidRPr="00083053">
        <w:rPr>
          <w:rFonts w:ascii="Times New Roman" w:hAnsi="Times New Roman"/>
          <w:sz w:val="28"/>
        </w:rPr>
        <w:t>»</w:t>
      </w:r>
    </w:p>
    <w:p w14:paraId="7BC72616" w14:textId="77777777" w:rsidR="00ED4AB8" w:rsidRPr="00083053" w:rsidRDefault="00ED4AB8" w:rsidP="00ED4AB8">
      <w:pPr>
        <w:ind w:left="567" w:right="620"/>
        <w:jc w:val="center"/>
        <w:rPr>
          <w:rFonts w:ascii="Times New Roman" w:hAnsi="Times New Roman"/>
          <w:sz w:val="28"/>
        </w:rPr>
      </w:pPr>
    </w:p>
    <w:p w14:paraId="220D0B96" w14:textId="77777777" w:rsidR="00ED4AB8" w:rsidRPr="00083053" w:rsidRDefault="00ED4AB8" w:rsidP="00470BA3">
      <w:pPr>
        <w:rPr>
          <w:rFonts w:ascii="Times New Roman" w:hAnsi="Times New Roman"/>
          <w:sz w:val="28"/>
        </w:rPr>
      </w:pPr>
    </w:p>
    <w:p w14:paraId="69823B0D" w14:textId="52C893FD" w:rsidR="00ED4AB8" w:rsidRDefault="00ED4AB8" w:rsidP="00470BA3">
      <w:pPr>
        <w:rPr>
          <w:rFonts w:ascii="Times New Roman" w:hAnsi="Times New Roman"/>
          <w:sz w:val="28"/>
        </w:rPr>
      </w:pPr>
      <w:r w:rsidRPr="00083053">
        <w:rPr>
          <w:rFonts w:ascii="Times New Roman" w:hAnsi="Times New Roman"/>
          <w:sz w:val="28"/>
        </w:rPr>
        <w:t xml:space="preserve">Проект внесен главой </w:t>
      </w:r>
      <w:r w:rsidR="00470BA3" w:rsidRPr="00470BA3">
        <w:rPr>
          <w:rFonts w:ascii="Times New Roman" w:hAnsi="Times New Roman"/>
          <w:sz w:val="28"/>
        </w:rPr>
        <w:t>Туапсинского муниципального округа</w:t>
      </w:r>
    </w:p>
    <w:p w14:paraId="77EA876F" w14:textId="77777777" w:rsidR="00C417C6" w:rsidRDefault="00C417C6" w:rsidP="00ED4AB8">
      <w:pPr>
        <w:jc w:val="center"/>
        <w:rPr>
          <w:rFonts w:ascii="Times New Roman" w:hAnsi="Times New Roman"/>
          <w:sz w:val="28"/>
        </w:rPr>
      </w:pPr>
    </w:p>
    <w:tbl>
      <w:tblPr>
        <w:tblW w:w="9747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3118"/>
      </w:tblGrid>
      <w:tr w:rsidR="00ED4AB8" w:rsidRPr="00DF2ABA" w14:paraId="6E6D434A" w14:textId="77777777" w:rsidTr="005102E8">
        <w:tc>
          <w:tcPr>
            <w:tcW w:w="5211" w:type="dxa"/>
          </w:tcPr>
          <w:p w14:paraId="44205F74" w14:textId="77777777" w:rsidR="00ED4AB8" w:rsidRPr="00C80C36" w:rsidRDefault="00ED4AB8" w:rsidP="005102E8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Составитель проекта:</w:t>
            </w:r>
          </w:p>
          <w:p w14:paraId="5CD0F689" w14:textId="404EEE4C" w:rsidR="00ED4AB8" w:rsidRPr="00C80C36" w:rsidRDefault="00ED4AB8" w:rsidP="00470BA3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Начальник управления культуры администрации Туапсинского муниципального округа, заместитель председателя комиссии</w:t>
            </w:r>
            <w:r w:rsidR="00470BA3">
              <w:t xml:space="preserve"> </w:t>
            </w:r>
            <w:r w:rsidR="00470BA3" w:rsidRPr="00470BA3">
              <w:rPr>
                <w:rFonts w:ascii="Times New Roman" w:hAnsi="Times New Roman"/>
                <w:bCs/>
                <w:sz w:val="28"/>
                <w:szCs w:val="28"/>
              </w:rPr>
              <w:t>по увековечению памяти на территории Туапсинского муниципального округа погибших при защите Отечества, выдающихся личностей и знаменательных событий</w:t>
            </w:r>
          </w:p>
        </w:tc>
        <w:tc>
          <w:tcPr>
            <w:tcW w:w="1418" w:type="dxa"/>
          </w:tcPr>
          <w:p w14:paraId="578ED902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E280981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101634C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D4B0E63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373B326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8AC8D35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EB22EFE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C18463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F00BA0E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9EEA11A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2A71938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162325C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F32D235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BB70C7B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8667A43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Ю.А. Данилова</w:t>
            </w:r>
          </w:p>
        </w:tc>
      </w:tr>
      <w:tr w:rsidR="00ED4AB8" w:rsidRPr="00DF2ABA" w14:paraId="5B468F96" w14:textId="77777777" w:rsidTr="005102E8">
        <w:tc>
          <w:tcPr>
            <w:tcW w:w="5211" w:type="dxa"/>
          </w:tcPr>
          <w:p w14:paraId="70BB5DC0" w14:textId="77777777" w:rsidR="00ED4AB8" w:rsidRPr="00C80C36" w:rsidRDefault="00ED4AB8" w:rsidP="005102E8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086FEE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1BAEDED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4AB8" w:rsidRPr="00DF2ABA" w14:paraId="458BA672" w14:textId="77777777" w:rsidTr="005102E8">
        <w:tc>
          <w:tcPr>
            <w:tcW w:w="5211" w:type="dxa"/>
          </w:tcPr>
          <w:p w14:paraId="3CFF5C50" w14:textId="77777777" w:rsidR="00ED4AB8" w:rsidRPr="00C80C36" w:rsidRDefault="00ED4AB8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Проект согласован:</w:t>
            </w:r>
          </w:p>
          <w:p w14:paraId="305C2100" w14:textId="7443FE27" w:rsidR="00ED4AB8" w:rsidRPr="00C80C36" w:rsidRDefault="00470BA3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70BA3">
              <w:rPr>
                <w:rFonts w:ascii="Times New Roman" w:eastAsia="MS Mincho" w:hAnsi="Times New Roman"/>
                <w:sz w:val="28"/>
                <w:szCs w:val="28"/>
              </w:rPr>
              <w:t>Исполняющий обязанности заместителя главы администрации Туапсинского муниципального округа</w:t>
            </w:r>
          </w:p>
        </w:tc>
        <w:tc>
          <w:tcPr>
            <w:tcW w:w="1418" w:type="dxa"/>
          </w:tcPr>
          <w:p w14:paraId="596AC109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F7C4D69" w14:textId="77777777" w:rsidR="00ED4AB8" w:rsidRPr="00C80C36" w:rsidRDefault="00ED4AB8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EB29881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4913AF1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8F2498" w14:textId="77777777" w:rsidR="00ED4AB8" w:rsidRDefault="00ED4AB8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6E122D1" w14:textId="77777777" w:rsidR="00470BA3" w:rsidRPr="00C80C36" w:rsidRDefault="00470BA3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7B8434" w14:textId="728391E4" w:rsidR="00ED4AB8" w:rsidRPr="00C80C36" w:rsidRDefault="00470BA3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 xml:space="preserve">С.А. </w:t>
            </w:r>
            <w:proofErr w:type="spellStart"/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>Сувернева</w:t>
            </w:r>
            <w:proofErr w:type="spellEnd"/>
          </w:p>
        </w:tc>
      </w:tr>
      <w:tr w:rsidR="00ED4AB8" w:rsidRPr="00C80C36" w14:paraId="401D5F4B" w14:textId="77777777" w:rsidTr="005102E8">
        <w:tc>
          <w:tcPr>
            <w:tcW w:w="5211" w:type="dxa"/>
          </w:tcPr>
          <w:p w14:paraId="197D2EF2" w14:textId="77777777" w:rsidR="00ED4AB8" w:rsidRPr="00C80C36" w:rsidRDefault="00ED4AB8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7EB0FC" w14:textId="77777777" w:rsidR="00ED4AB8" w:rsidRPr="00C80C36" w:rsidRDefault="00ED4AB8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158A0CC" w14:textId="77777777" w:rsidR="00ED4AB8" w:rsidRPr="00C80C36" w:rsidRDefault="00ED4AB8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4AB8" w:rsidRPr="00C80C36" w14:paraId="35117586" w14:textId="77777777" w:rsidTr="005102E8">
        <w:tc>
          <w:tcPr>
            <w:tcW w:w="5211" w:type="dxa"/>
          </w:tcPr>
          <w:p w14:paraId="7F46DA2D" w14:textId="198F3C4C" w:rsidR="00ED4AB8" w:rsidRPr="00C80C36" w:rsidRDefault="00470BA3" w:rsidP="00135991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70BA3">
              <w:rPr>
                <w:rFonts w:ascii="Times New Roman" w:eastAsia="MS Mincho" w:hAnsi="Times New Roman"/>
                <w:sz w:val="28"/>
                <w:szCs w:val="28"/>
              </w:rPr>
              <w:t xml:space="preserve">Первый заместитель главы администрации Туапсинского муниципального округа </w:t>
            </w:r>
          </w:p>
        </w:tc>
        <w:tc>
          <w:tcPr>
            <w:tcW w:w="1418" w:type="dxa"/>
          </w:tcPr>
          <w:p w14:paraId="5C2CDB58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C9FEFB" w14:textId="77777777" w:rsidR="00ED4AB8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3764900" w14:textId="77777777" w:rsidR="00ED4AB8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FE7A77E" w14:textId="4B143434" w:rsidR="00ED4AB8" w:rsidRPr="00C80C36" w:rsidRDefault="00470BA3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 xml:space="preserve">О.Е. Кулешова </w:t>
            </w:r>
          </w:p>
        </w:tc>
      </w:tr>
      <w:tr w:rsidR="00ED4AB8" w:rsidRPr="00C80C36" w14:paraId="74F9AA4D" w14:textId="77777777" w:rsidTr="005102E8">
        <w:tc>
          <w:tcPr>
            <w:tcW w:w="5211" w:type="dxa"/>
          </w:tcPr>
          <w:p w14:paraId="79D66CF8" w14:textId="77777777" w:rsidR="00ED4AB8" w:rsidRPr="00C80C36" w:rsidRDefault="00ED4AB8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21F5763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7683D04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4AB8" w:rsidRPr="00C80C36" w14:paraId="113B713B" w14:textId="77777777" w:rsidTr="005102E8">
        <w:tc>
          <w:tcPr>
            <w:tcW w:w="5211" w:type="dxa"/>
          </w:tcPr>
          <w:p w14:paraId="73602599" w14:textId="77777777" w:rsidR="00470BA3" w:rsidRPr="00470BA3" w:rsidRDefault="00470BA3" w:rsidP="00470BA3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70BA3">
              <w:rPr>
                <w:rFonts w:ascii="Times New Roman" w:eastAsia="MS Mincho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14:paraId="290742E3" w14:textId="4A8F55CB" w:rsidR="00ED4AB8" w:rsidRPr="00C80C36" w:rsidRDefault="00470BA3" w:rsidP="00470BA3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70BA3">
              <w:rPr>
                <w:rFonts w:ascii="Times New Roman" w:eastAsia="MS Mincho" w:hAnsi="Times New Roman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1418" w:type="dxa"/>
          </w:tcPr>
          <w:p w14:paraId="169DBC22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3F74C06F" w14:textId="77777777" w:rsidR="00ED4AB8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C472AA3" w14:textId="5445ECB9" w:rsidR="00C417C6" w:rsidRPr="00C80C36" w:rsidRDefault="00470BA3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 xml:space="preserve">А.В. </w:t>
            </w:r>
            <w:proofErr w:type="spellStart"/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>Лежнин</w:t>
            </w:r>
            <w:proofErr w:type="spellEnd"/>
          </w:p>
        </w:tc>
      </w:tr>
      <w:tr w:rsidR="00ED4AB8" w:rsidRPr="00C80C36" w14:paraId="0F24C282" w14:textId="77777777" w:rsidTr="005102E8">
        <w:tc>
          <w:tcPr>
            <w:tcW w:w="5211" w:type="dxa"/>
          </w:tcPr>
          <w:p w14:paraId="4152E42C" w14:textId="77777777" w:rsidR="00ED4AB8" w:rsidRPr="00C80C36" w:rsidRDefault="00ED4AB8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4083AE3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AC7D434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4AB8" w:rsidRPr="00C80C36" w14:paraId="1A4FA861" w14:textId="77777777" w:rsidTr="005102E8">
        <w:tc>
          <w:tcPr>
            <w:tcW w:w="5211" w:type="dxa"/>
          </w:tcPr>
          <w:p w14:paraId="41DD8807" w14:textId="30363305" w:rsidR="00ED4AB8" w:rsidRPr="00C80C36" w:rsidRDefault="00470BA3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70BA3">
              <w:rPr>
                <w:rFonts w:ascii="Times New Roman" w:eastAsia="MS Mincho" w:hAnsi="Times New Roman"/>
                <w:sz w:val="28"/>
                <w:szCs w:val="28"/>
              </w:rPr>
              <w:t>Исполняющий обязанности начальника финансового управления администрации Туапсинского муниципального округа</w:t>
            </w:r>
          </w:p>
        </w:tc>
        <w:tc>
          <w:tcPr>
            <w:tcW w:w="1418" w:type="dxa"/>
          </w:tcPr>
          <w:p w14:paraId="6AB85A4B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D6CE2B6" w14:textId="77777777" w:rsidR="00ED4AB8" w:rsidRPr="00C80C36" w:rsidRDefault="00ED4AB8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5423670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282F23C1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37B7E61" w14:textId="77777777" w:rsidR="00ED4AB8" w:rsidRPr="00C80C36" w:rsidRDefault="00ED4AB8" w:rsidP="005102E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3AC0BDB" w14:textId="17592797" w:rsidR="00ED4AB8" w:rsidRPr="00C80C36" w:rsidRDefault="00470BA3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>И.Б. Тищенко</w:t>
            </w:r>
          </w:p>
        </w:tc>
      </w:tr>
      <w:tr w:rsidR="00ED4AB8" w:rsidRPr="00DF2ABA" w14:paraId="05BC7EC1" w14:textId="77777777" w:rsidTr="005102E8">
        <w:tc>
          <w:tcPr>
            <w:tcW w:w="5211" w:type="dxa"/>
          </w:tcPr>
          <w:p w14:paraId="7CFB4037" w14:textId="77777777" w:rsidR="00ED4AB8" w:rsidRPr="00C80C36" w:rsidRDefault="00ED4AB8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DB79E9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7E0CA44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4AB8" w:rsidRPr="00DF2ABA" w14:paraId="366E9E6F" w14:textId="77777777" w:rsidTr="005102E8">
        <w:tc>
          <w:tcPr>
            <w:tcW w:w="5211" w:type="dxa"/>
          </w:tcPr>
          <w:p w14:paraId="5279A82F" w14:textId="6DA0C03B" w:rsidR="00ED4AB8" w:rsidRPr="00C80C36" w:rsidRDefault="00470BA3" w:rsidP="005102E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70BA3">
              <w:rPr>
                <w:rFonts w:ascii="Times New Roman" w:eastAsia="MS Mincho" w:hAnsi="Times New Roman"/>
                <w:sz w:val="28"/>
                <w:szCs w:val="28"/>
              </w:rPr>
              <w:t>Исполняющий обязанности начальника правового управления администрации Туапсинского муниципального округа</w:t>
            </w:r>
          </w:p>
        </w:tc>
        <w:tc>
          <w:tcPr>
            <w:tcW w:w="1418" w:type="dxa"/>
          </w:tcPr>
          <w:p w14:paraId="2035E75F" w14:textId="77777777" w:rsidR="00ED4AB8" w:rsidRPr="00C80C36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4EF9E840" w14:textId="77777777" w:rsidR="00ED4AB8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4FB6B0" w14:textId="77777777" w:rsidR="00ED4AB8" w:rsidRDefault="00ED4AB8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1207D2A" w14:textId="5EE713B9" w:rsidR="00ED4AB8" w:rsidRPr="00C80C36" w:rsidRDefault="00470BA3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 xml:space="preserve">В.В. </w:t>
            </w:r>
            <w:proofErr w:type="spellStart"/>
            <w:r w:rsidRPr="00470BA3">
              <w:rPr>
                <w:rFonts w:ascii="Times New Roman" w:hAnsi="Times New Roman"/>
                <w:bCs/>
                <w:sz w:val="28"/>
                <w:szCs w:val="28"/>
              </w:rPr>
              <w:t>Малякина</w:t>
            </w:r>
            <w:proofErr w:type="spellEnd"/>
          </w:p>
        </w:tc>
      </w:tr>
    </w:tbl>
    <w:p w14:paraId="52128608" w14:textId="77777777" w:rsidR="00A90C19" w:rsidRDefault="00A90C19" w:rsidP="006D3B10">
      <w:pPr>
        <w:ind w:left="567" w:right="620"/>
        <w:jc w:val="center"/>
        <w:rPr>
          <w:rFonts w:ascii="Times New Roman" w:hAnsi="Times New Roman"/>
          <w:sz w:val="28"/>
        </w:rPr>
      </w:pPr>
    </w:p>
    <w:p w14:paraId="76C9DF2F" w14:textId="77777777" w:rsidR="00470BA3" w:rsidRDefault="00470BA3" w:rsidP="006D3B10">
      <w:pPr>
        <w:ind w:left="567" w:right="620"/>
        <w:jc w:val="center"/>
        <w:rPr>
          <w:rFonts w:ascii="Times New Roman" w:hAnsi="Times New Roman"/>
          <w:sz w:val="28"/>
        </w:rPr>
      </w:pPr>
    </w:p>
    <w:p w14:paraId="02C0CF68" w14:textId="032C35A4" w:rsidR="006D3B10" w:rsidRPr="00470BA3" w:rsidRDefault="006D3B10" w:rsidP="006D3B10">
      <w:pPr>
        <w:ind w:left="567" w:right="620"/>
        <w:jc w:val="center"/>
        <w:rPr>
          <w:rFonts w:ascii="Times New Roman" w:hAnsi="Times New Roman"/>
          <w:b/>
          <w:bCs/>
          <w:sz w:val="28"/>
        </w:rPr>
      </w:pPr>
      <w:r w:rsidRPr="00470BA3">
        <w:rPr>
          <w:rFonts w:ascii="Times New Roman" w:hAnsi="Times New Roman"/>
          <w:b/>
          <w:bCs/>
          <w:sz w:val="28"/>
        </w:rPr>
        <w:lastRenderedPageBreak/>
        <w:t>ЛИСТ СОГЛАСОВАНИЯ</w:t>
      </w:r>
    </w:p>
    <w:p w14:paraId="39E186F9" w14:textId="77777777" w:rsidR="006D3B10" w:rsidRPr="00C558C5" w:rsidRDefault="006D3B10" w:rsidP="006D3B10">
      <w:pPr>
        <w:ind w:left="567" w:right="620"/>
        <w:jc w:val="center"/>
        <w:rPr>
          <w:rFonts w:ascii="Times New Roman" w:hAnsi="Times New Roman"/>
          <w:sz w:val="28"/>
        </w:rPr>
      </w:pPr>
      <w:r w:rsidRPr="00C558C5">
        <w:rPr>
          <w:rFonts w:ascii="Times New Roman" w:hAnsi="Times New Roman"/>
          <w:sz w:val="28"/>
        </w:rPr>
        <w:t>проекта решения Совета муниципального образования</w:t>
      </w:r>
    </w:p>
    <w:p w14:paraId="1C03CF29" w14:textId="77777777" w:rsidR="006D3B10" w:rsidRPr="00C558C5" w:rsidRDefault="006D3B10" w:rsidP="006D3B10">
      <w:pPr>
        <w:ind w:left="567" w:right="620"/>
        <w:jc w:val="center"/>
        <w:rPr>
          <w:rFonts w:ascii="Times New Roman" w:hAnsi="Times New Roman"/>
          <w:sz w:val="28"/>
        </w:rPr>
      </w:pPr>
      <w:r w:rsidRPr="00C558C5">
        <w:rPr>
          <w:rFonts w:ascii="Times New Roman" w:hAnsi="Times New Roman"/>
          <w:sz w:val="28"/>
        </w:rPr>
        <w:t>Туапсинский муниципальный округ Краснодарского края</w:t>
      </w:r>
    </w:p>
    <w:p w14:paraId="592F1410" w14:textId="77777777" w:rsidR="006D3B10" w:rsidRPr="00C558C5" w:rsidRDefault="006D3B10" w:rsidP="006D3B10">
      <w:pPr>
        <w:ind w:left="567" w:right="620"/>
        <w:jc w:val="center"/>
        <w:rPr>
          <w:rFonts w:ascii="Times New Roman" w:hAnsi="Times New Roman"/>
          <w:sz w:val="28"/>
        </w:rPr>
      </w:pPr>
      <w:r w:rsidRPr="00C558C5">
        <w:rPr>
          <w:rFonts w:ascii="Times New Roman" w:hAnsi="Times New Roman"/>
          <w:sz w:val="28"/>
        </w:rPr>
        <w:t>от _________________ № _______</w:t>
      </w:r>
    </w:p>
    <w:p w14:paraId="19A33BFE" w14:textId="7FEB03BF" w:rsidR="00C417C6" w:rsidRDefault="006D3B10" w:rsidP="006D3B10">
      <w:pPr>
        <w:ind w:left="709" w:right="620"/>
        <w:jc w:val="center"/>
        <w:rPr>
          <w:rFonts w:ascii="Times New Roman" w:hAnsi="Times New Roman"/>
          <w:sz w:val="28"/>
        </w:rPr>
      </w:pPr>
      <w:r w:rsidRPr="00083053">
        <w:rPr>
          <w:rFonts w:ascii="Times New Roman" w:hAnsi="Times New Roman"/>
          <w:sz w:val="28"/>
        </w:rPr>
        <w:t>«</w:t>
      </w:r>
      <w:r w:rsidRPr="00ED4AB8">
        <w:rPr>
          <w:rFonts w:ascii="Times New Roman" w:hAnsi="Times New Roman"/>
          <w:sz w:val="28"/>
        </w:rPr>
        <w:t xml:space="preserve">Об увековечении памяти капитана Рязанцева Романа Валерьевича, скончавшегося 15 июня 2023 г. </w:t>
      </w:r>
      <w:r w:rsidR="00135991" w:rsidRPr="00135991">
        <w:rPr>
          <w:rFonts w:ascii="Times New Roman" w:hAnsi="Times New Roman"/>
          <w:sz w:val="28"/>
        </w:rPr>
        <w:t>от полученных ранений при выполнении задач в зоне специальной военной операции, путем установки памятной доски на фасаде здания многоквартирного жилого дома по адресу: Туапсинский округ, пос. Южный, д. 12</w:t>
      </w:r>
      <w:r w:rsidRPr="00083053">
        <w:rPr>
          <w:rFonts w:ascii="Times New Roman" w:hAnsi="Times New Roman"/>
          <w:sz w:val="28"/>
        </w:rPr>
        <w:t>»</w:t>
      </w:r>
    </w:p>
    <w:p w14:paraId="3E55607F" w14:textId="77777777" w:rsidR="006D3B10" w:rsidRDefault="006D3B10" w:rsidP="006D3B10">
      <w:pPr>
        <w:ind w:left="709" w:right="620"/>
        <w:jc w:val="center"/>
        <w:rPr>
          <w:rFonts w:ascii="Times New Roman" w:hAnsi="Times New Roman"/>
          <w:sz w:val="28"/>
        </w:rPr>
      </w:pPr>
    </w:p>
    <w:p w14:paraId="0BC3FB95" w14:textId="77777777" w:rsidR="006D3B10" w:rsidRDefault="006D3B10" w:rsidP="006D3B10">
      <w:pPr>
        <w:ind w:left="709" w:right="620"/>
        <w:jc w:val="center"/>
        <w:rPr>
          <w:rFonts w:ascii="Times New Roman" w:hAnsi="Times New Roman"/>
          <w:sz w:val="28"/>
        </w:rPr>
      </w:pPr>
    </w:p>
    <w:tbl>
      <w:tblPr>
        <w:tblW w:w="9747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3118"/>
      </w:tblGrid>
      <w:tr w:rsidR="006D3B10" w:rsidRPr="00C80C36" w14:paraId="291C5F74" w14:textId="77777777" w:rsidTr="005102E8">
        <w:tc>
          <w:tcPr>
            <w:tcW w:w="5211" w:type="dxa"/>
          </w:tcPr>
          <w:p w14:paraId="48C0BF7A" w14:textId="6808A383" w:rsidR="00C126FB" w:rsidRDefault="00C126FB" w:rsidP="005102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126FB">
              <w:rPr>
                <w:rFonts w:ascii="Times New Roman" w:hAnsi="Times New Roman"/>
                <w:sz w:val="28"/>
                <w:szCs w:val="28"/>
              </w:rPr>
              <w:t>Проект согласован:</w:t>
            </w:r>
          </w:p>
          <w:p w14:paraId="3A72C948" w14:textId="2F436D31" w:rsidR="006D3B10" w:rsidRPr="00C80C36" w:rsidRDefault="006D3B10" w:rsidP="005102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14:paraId="60A0AF37" w14:textId="77777777" w:rsidR="006D3B10" w:rsidRPr="00C80C36" w:rsidRDefault="006D3B10" w:rsidP="005102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 xml:space="preserve">Туапсинского муниципального округа, </w:t>
            </w:r>
          </w:p>
          <w:p w14:paraId="0F6EB10B" w14:textId="77777777" w:rsidR="006D3B10" w:rsidRPr="00C80C36" w:rsidRDefault="006D3B10" w:rsidP="005102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</w:tc>
        <w:tc>
          <w:tcPr>
            <w:tcW w:w="1418" w:type="dxa"/>
          </w:tcPr>
          <w:p w14:paraId="248AA13B" w14:textId="77777777" w:rsidR="006D3B10" w:rsidRPr="00C80C36" w:rsidRDefault="006D3B10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5580AAE" w14:textId="77777777" w:rsidR="006D3B10" w:rsidRPr="00C80C36" w:rsidRDefault="006D3B10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D9EA288" w14:textId="77777777" w:rsidR="006D3B10" w:rsidRPr="00C80C36" w:rsidRDefault="006D3B10" w:rsidP="005102E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59CE15D8" w14:textId="77777777" w:rsidR="006D3B10" w:rsidRPr="00C80C36" w:rsidRDefault="006D3B10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228E286" w14:textId="77777777" w:rsidR="006D3B10" w:rsidRDefault="006D3B10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7FCAD15" w14:textId="77777777" w:rsidR="00C126FB" w:rsidRPr="00C80C36" w:rsidRDefault="00C126FB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5870D78" w14:textId="77777777" w:rsidR="006D3B10" w:rsidRPr="00C80C36" w:rsidRDefault="006D3B10" w:rsidP="005102E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Р.В. Лукьянченко</w:t>
            </w:r>
          </w:p>
        </w:tc>
      </w:tr>
    </w:tbl>
    <w:p w14:paraId="48B6B545" w14:textId="77777777" w:rsidR="006D3B10" w:rsidRDefault="006D3B10" w:rsidP="006D3B10">
      <w:pPr>
        <w:ind w:left="709" w:right="620"/>
        <w:jc w:val="center"/>
        <w:rPr>
          <w:rFonts w:ascii="Times New Roman" w:hAnsi="Times New Roman"/>
          <w:sz w:val="28"/>
        </w:rPr>
      </w:pPr>
    </w:p>
    <w:sectPr w:rsidR="006D3B10">
      <w:headerReference w:type="even" r:id="rId8"/>
      <w:headerReference w:type="default" r:id="rId9"/>
      <w:headerReference w:type="first" r:id="rId10"/>
      <w:pgSz w:w="11960" w:h="16780"/>
      <w:pgMar w:top="1134" w:right="567" w:bottom="1134" w:left="1701" w:header="28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A2C55" w14:textId="77777777" w:rsidR="00262B90" w:rsidRDefault="00262B90">
      <w:r>
        <w:separator/>
      </w:r>
    </w:p>
  </w:endnote>
  <w:endnote w:type="continuationSeparator" w:id="0">
    <w:p w14:paraId="3E13888D" w14:textId="77777777" w:rsidR="00262B90" w:rsidRDefault="0026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78BB" w14:textId="77777777" w:rsidR="00262B90" w:rsidRDefault="00262B90">
      <w:r>
        <w:separator/>
      </w:r>
    </w:p>
  </w:footnote>
  <w:footnote w:type="continuationSeparator" w:id="0">
    <w:p w14:paraId="16B2D3C2" w14:textId="77777777" w:rsidR="00262B90" w:rsidRDefault="0026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92B7" w14:textId="77777777" w:rsidR="00EF2E15" w:rsidRDefault="00EF2E15">
    <w:pPr>
      <w:spacing w:line="12" w:lineRule="auto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DEBC" w14:textId="77777777" w:rsidR="00EF2E15" w:rsidRDefault="00EF2E15">
    <w:pPr>
      <w:pStyle w:val="a3"/>
      <w:tabs>
        <w:tab w:val="left" w:pos="4589"/>
        <w:tab w:val="center" w:pos="4846"/>
      </w:tabs>
    </w:pPr>
  </w:p>
  <w:p w14:paraId="5CA6858C" w14:textId="77777777" w:rsidR="00EF2E15" w:rsidRDefault="00000000">
    <w:pPr>
      <w:pStyle w:val="a3"/>
      <w:tabs>
        <w:tab w:val="left" w:pos="4589"/>
        <w:tab w:val="center" w:pos="4846"/>
      </w:tabs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B5E2EFC" w14:textId="77777777" w:rsidR="00EF2E15" w:rsidRDefault="00EF2E1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620A" w14:textId="77777777" w:rsidR="00A90C19" w:rsidRDefault="00A90C19">
    <w:pPr>
      <w:pStyle w:val="a3"/>
    </w:pPr>
  </w:p>
  <w:p w14:paraId="4B17621B" w14:textId="6B23C68B" w:rsidR="00A90C19" w:rsidRDefault="00A90C19" w:rsidP="00A90C19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BA7"/>
    <w:multiLevelType w:val="multilevel"/>
    <w:tmpl w:val="855A3B7A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highlight w:val="white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227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15"/>
    <w:rsid w:val="000016F8"/>
    <w:rsid w:val="00020A0D"/>
    <w:rsid w:val="00023F8D"/>
    <w:rsid w:val="00070159"/>
    <w:rsid w:val="000C4FC4"/>
    <w:rsid w:val="00135991"/>
    <w:rsid w:val="00262B90"/>
    <w:rsid w:val="002A356D"/>
    <w:rsid w:val="00332907"/>
    <w:rsid w:val="00470BA3"/>
    <w:rsid w:val="00574591"/>
    <w:rsid w:val="006109BC"/>
    <w:rsid w:val="00624766"/>
    <w:rsid w:val="00661075"/>
    <w:rsid w:val="00667531"/>
    <w:rsid w:val="006D3B10"/>
    <w:rsid w:val="00710448"/>
    <w:rsid w:val="00723848"/>
    <w:rsid w:val="007271C9"/>
    <w:rsid w:val="0075689B"/>
    <w:rsid w:val="007D25C7"/>
    <w:rsid w:val="008131D5"/>
    <w:rsid w:val="00834A75"/>
    <w:rsid w:val="008D05FC"/>
    <w:rsid w:val="008E5E59"/>
    <w:rsid w:val="0099411C"/>
    <w:rsid w:val="009C0807"/>
    <w:rsid w:val="00A073BC"/>
    <w:rsid w:val="00A6586E"/>
    <w:rsid w:val="00A72C8E"/>
    <w:rsid w:val="00A8258B"/>
    <w:rsid w:val="00A84EF0"/>
    <w:rsid w:val="00A90C19"/>
    <w:rsid w:val="00AB6F69"/>
    <w:rsid w:val="00B1030F"/>
    <w:rsid w:val="00B611DF"/>
    <w:rsid w:val="00B6265B"/>
    <w:rsid w:val="00B84AF1"/>
    <w:rsid w:val="00BD183F"/>
    <w:rsid w:val="00C126FB"/>
    <w:rsid w:val="00C417C6"/>
    <w:rsid w:val="00C558C5"/>
    <w:rsid w:val="00C66A9B"/>
    <w:rsid w:val="00CD418D"/>
    <w:rsid w:val="00D757F5"/>
    <w:rsid w:val="00DC7001"/>
    <w:rsid w:val="00DE03AF"/>
    <w:rsid w:val="00E03D0B"/>
    <w:rsid w:val="00E56ACE"/>
    <w:rsid w:val="00E62314"/>
    <w:rsid w:val="00ED4AB8"/>
    <w:rsid w:val="00EF008F"/>
    <w:rsid w:val="00EF2E15"/>
    <w:rsid w:val="00F235D2"/>
    <w:rsid w:val="00F54361"/>
    <w:rsid w:val="00F979A0"/>
    <w:rsid w:val="00F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4060"/>
  <w15:docId w15:val="{A237BAD4-EF75-4862-8171-4532853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D3B10"/>
    <w:pPr>
      <w:widowControl w:val="0"/>
      <w:spacing w:after="0" w:line="240" w:lineRule="auto"/>
    </w:pPr>
  </w:style>
  <w:style w:type="paragraph" w:styleId="10">
    <w:name w:val="heading 1"/>
    <w:basedOn w:val="a"/>
    <w:link w:val="11"/>
    <w:uiPriority w:val="9"/>
    <w:qFormat/>
    <w:pPr>
      <w:ind w:left="35"/>
      <w:outlineLvl w:val="0"/>
    </w:pPr>
    <w:rPr>
      <w:rFonts w:ascii="Times New Roman" w:hAnsi="Times New Roman"/>
      <w:sz w:val="43"/>
    </w:rPr>
  </w:style>
  <w:style w:type="paragraph" w:styleId="2">
    <w:name w:val="heading 2"/>
    <w:basedOn w:val="a"/>
    <w:link w:val="20"/>
    <w:uiPriority w:val="9"/>
    <w:qFormat/>
    <w:pPr>
      <w:spacing w:before="53"/>
      <w:ind w:left="143"/>
      <w:outlineLvl w:val="1"/>
    </w:pPr>
    <w:rPr>
      <w:rFonts w:ascii="Times New Roman" w:hAnsi="Times New Roman"/>
      <w:sz w:val="36"/>
    </w:rPr>
  </w:style>
  <w:style w:type="paragraph" w:styleId="3">
    <w:name w:val="heading 3"/>
    <w:basedOn w:val="a"/>
    <w:link w:val="30"/>
    <w:uiPriority w:val="9"/>
    <w:qFormat/>
    <w:pPr>
      <w:spacing w:before="55"/>
      <w:ind w:left="319"/>
      <w:outlineLvl w:val="2"/>
    </w:pPr>
    <w:rPr>
      <w:rFonts w:ascii="Times New Roman" w:hAnsi="Times New Roman"/>
      <w:sz w:val="35"/>
    </w:rPr>
  </w:style>
  <w:style w:type="paragraph" w:styleId="4">
    <w:name w:val="heading 4"/>
    <w:basedOn w:val="a"/>
    <w:link w:val="40"/>
    <w:uiPriority w:val="9"/>
    <w:qFormat/>
    <w:pPr>
      <w:ind w:left="120"/>
      <w:outlineLvl w:val="3"/>
    </w:pPr>
    <w:rPr>
      <w:rFonts w:ascii="Courier New" w:hAnsi="Courier New"/>
      <w:sz w:val="34"/>
    </w:rPr>
  </w:style>
  <w:style w:type="paragraph" w:styleId="5">
    <w:name w:val="heading 5"/>
    <w:basedOn w:val="a"/>
    <w:link w:val="50"/>
    <w:uiPriority w:val="9"/>
    <w:qFormat/>
    <w:pPr>
      <w:ind w:left="113" w:hanging="152"/>
      <w:outlineLvl w:val="4"/>
    </w:pPr>
    <w:rPr>
      <w:rFonts w:ascii="Courier New" w:hAnsi="Courier New"/>
      <w:sz w:val="33"/>
    </w:rPr>
  </w:style>
  <w:style w:type="paragraph" w:styleId="6">
    <w:name w:val="heading 6"/>
    <w:basedOn w:val="a"/>
    <w:link w:val="60"/>
    <w:uiPriority w:val="9"/>
    <w:qFormat/>
    <w:pPr>
      <w:ind w:left="119"/>
      <w:outlineLvl w:val="5"/>
    </w:pPr>
    <w:rPr>
      <w:rFonts w:ascii="Courier New" w:hAnsi="Courier New"/>
      <w:sz w:val="32"/>
    </w:rPr>
  </w:style>
  <w:style w:type="paragraph" w:styleId="7">
    <w:name w:val="heading 7"/>
    <w:basedOn w:val="a"/>
    <w:link w:val="70"/>
    <w:uiPriority w:val="9"/>
    <w:qFormat/>
    <w:pPr>
      <w:spacing w:before="60"/>
      <w:ind w:left="37"/>
      <w:outlineLvl w:val="6"/>
    </w:pPr>
    <w:rPr>
      <w:rFonts w:ascii="Times New Roman" w:hAnsi="Times New Roman"/>
      <w:b/>
      <w:sz w:val="31"/>
    </w:rPr>
  </w:style>
  <w:style w:type="paragraph" w:styleId="8">
    <w:name w:val="heading 8"/>
    <w:basedOn w:val="a"/>
    <w:link w:val="80"/>
    <w:uiPriority w:val="9"/>
    <w:qFormat/>
    <w:pPr>
      <w:ind w:left="980"/>
      <w:outlineLvl w:val="7"/>
    </w:pPr>
    <w:rPr>
      <w:rFonts w:ascii="Times New Roman" w:hAnsi="Times New Roman"/>
      <w:sz w:val="31"/>
    </w:rPr>
  </w:style>
  <w:style w:type="paragraph" w:styleId="9">
    <w:name w:val="heading 9"/>
    <w:basedOn w:val="a"/>
    <w:link w:val="90"/>
    <w:uiPriority w:val="9"/>
    <w:qFormat/>
    <w:pPr>
      <w:outlineLvl w:val="8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31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35"/>
    </w:rPr>
  </w:style>
  <w:style w:type="paragraph" w:styleId="aa">
    <w:name w:val="No Spacing"/>
    <w:link w:val="ab"/>
    <w:pPr>
      <w:widowControl w:val="0"/>
      <w:spacing w:after="0" w:line="240" w:lineRule="auto"/>
    </w:pPr>
  </w:style>
  <w:style w:type="character" w:customStyle="1" w:styleId="ab">
    <w:name w:val="Без интервала Знак"/>
    <w:link w:val="aa"/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30"/>
    </w:rPr>
  </w:style>
  <w:style w:type="paragraph" w:styleId="23">
    <w:name w:val="Body Text Indent 2"/>
    <w:basedOn w:val="a"/>
    <w:link w:val="24"/>
    <w:pPr>
      <w:widowControl/>
      <w:ind w:firstLine="900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customStyle="1" w:styleId="ConsTitle">
    <w:name w:val="ConsTitle"/>
    <w:link w:val="ConsTitle0"/>
    <w:pPr>
      <w:spacing w:after="0" w:line="240" w:lineRule="auto"/>
    </w:pPr>
    <w:rPr>
      <w:rFonts w:ascii="Arial" w:hAnsi="Arial"/>
      <w:b/>
      <w:sz w:val="14"/>
    </w:rPr>
  </w:style>
  <w:style w:type="character" w:customStyle="1" w:styleId="ConsTitle0">
    <w:name w:val="ConsTitle"/>
    <w:link w:val="ConsTitle"/>
    <w:rPr>
      <w:rFonts w:ascii="Arial" w:hAnsi="Arial"/>
      <w:b/>
      <w:sz w:val="14"/>
    </w:rPr>
  </w:style>
  <w:style w:type="paragraph" w:styleId="ac">
    <w:name w:val="Document Map"/>
    <w:basedOn w:val="a"/>
    <w:link w:val="ad"/>
    <w:pPr>
      <w:widowControl/>
    </w:pPr>
    <w:rPr>
      <w:rFonts w:ascii="Tahoma" w:hAnsi="Tahoma"/>
      <w:sz w:val="20"/>
    </w:rPr>
  </w:style>
  <w:style w:type="character" w:customStyle="1" w:styleId="ad">
    <w:name w:val="Схема документа Знак"/>
    <w:basedOn w:val="1"/>
    <w:link w:val="ac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омер страницы1"/>
    <w:basedOn w:val="13"/>
    <w:link w:val="ae"/>
  </w:style>
  <w:style w:type="character" w:styleId="ae">
    <w:name w:val="page number"/>
    <w:basedOn w:val="a0"/>
    <w:link w:val="14"/>
  </w:style>
  <w:style w:type="paragraph" w:styleId="33">
    <w:name w:val="Body Text Indent 3"/>
    <w:basedOn w:val="a"/>
    <w:link w:val="34"/>
    <w:pPr>
      <w:widowControl/>
      <w:ind w:firstLine="720"/>
      <w:jc w:val="both"/>
    </w:pPr>
    <w:rPr>
      <w:rFonts w:ascii="Times New Roman" w:hAnsi="Times New Roman"/>
      <w:sz w:val="28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Courier New" w:hAnsi="Courier New"/>
      <w:sz w:val="3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43"/>
    </w:rPr>
  </w:style>
  <w:style w:type="paragraph" w:customStyle="1" w:styleId="15">
    <w:name w:val="Гиперссылка1"/>
    <w:basedOn w:val="13"/>
    <w:link w:val="af"/>
    <w:rPr>
      <w:color w:val="0000FF" w:themeColor="hyperlink"/>
      <w:u w:val="single"/>
    </w:rPr>
  </w:style>
  <w:style w:type="character" w:styleId="af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31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Nonformat">
    <w:name w:val="ConsNonformat"/>
    <w:link w:val="ConsNonformat0"/>
    <w:pPr>
      <w:spacing w:after="0" w:line="240" w:lineRule="auto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25">
    <w:name w:val="заголовок 2"/>
    <w:basedOn w:val="a"/>
    <w:next w:val="a"/>
    <w:link w:val="26"/>
    <w:pPr>
      <w:keepNext/>
      <w:jc w:val="center"/>
      <w:outlineLvl w:val="1"/>
    </w:pPr>
    <w:rPr>
      <w:rFonts w:ascii="Times New Roman" w:hAnsi="Times New Roman"/>
      <w:sz w:val="28"/>
    </w:rPr>
  </w:style>
  <w:style w:type="character" w:customStyle="1" w:styleId="26">
    <w:name w:val="заголовок 2"/>
    <w:basedOn w:val="1"/>
    <w:link w:val="25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Body Text"/>
    <w:basedOn w:val="a"/>
    <w:link w:val="af1"/>
    <w:pPr>
      <w:ind w:left="120"/>
    </w:pPr>
    <w:rPr>
      <w:rFonts w:ascii="Times New Roman" w:hAnsi="Times New Roman"/>
      <w:sz w:val="26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2">
    <w:name w:val="List Paragraph"/>
    <w:basedOn w:val="a"/>
    <w:link w:val="af3"/>
  </w:style>
  <w:style w:type="character" w:customStyle="1" w:styleId="af3">
    <w:name w:val="Абзац списка Знак"/>
    <w:basedOn w:val="1"/>
    <w:link w:val="af2"/>
  </w:style>
  <w:style w:type="paragraph" w:customStyle="1" w:styleId="ConsNormal">
    <w:name w:val="ConsNormal"/>
    <w:link w:val="ConsNormal0"/>
    <w:pPr>
      <w:spacing w:after="0" w:line="240" w:lineRule="auto"/>
      <w:ind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Pr>
      <w:rFonts w:ascii="Arial" w:hAnsi="Arial"/>
      <w:sz w:val="16"/>
    </w:rPr>
  </w:style>
  <w:style w:type="paragraph" w:styleId="35">
    <w:name w:val="Body Text 3"/>
    <w:basedOn w:val="a"/>
    <w:link w:val="36"/>
    <w:pPr>
      <w:spacing w:after="120"/>
    </w:pPr>
    <w:rPr>
      <w:rFonts w:ascii="Times New Roman" w:hAnsi="Times New Roman"/>
      <w:sz w:val="16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sz w:val="16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</w:style>
  <w:style w:type="paragraph" w:customStyle="1" w:styleId="18">
    <w:name w:val="Основной текст1"/>
    <w:basedOn w:val="a"/>
    <w:link w:val="19"/>
    <w:pPr>
      <w:spacing w:line="252" w:lineRule="auto"/>
      <w:ind w:firstLine="400"/>
    </w:pPr>
    <w:rPr>
      <w:color w:val="49474B"/>
      <w:sz w:val="19"/>
    </w:rPr>
  </w:style>
  <w:style w:type="character" w:customStyle="1" w:styleId="19">
    <w:name w:val="Основной текст1"/>
    <w:basedOn w:val="1"/>
    <w:link w:val="18"/>
    <w:rPr>
      <w:color w:val="49474B"/>
      <w:sz w:val="19"/>
    </w:rPr>
  </w:style>
  <w:style w:type="paragraph" w:styleId="af4">
    <w:name w:val="Subtitle"/>
    <w:basedOn w:val="a"/>
    <w:link w:val="af5"/>
    <w:uiPriority w:val="11"/>
    <w:qFormat/>
    <w:pPr>
      <w:widowControl/>
      <w:jc w:val="center"/>
    </w:pPr>
    <w:rPr>
      <w:rFonts w:ascii="Times New Roman" w:hAnsi="Times New Roman"/>
      <w:b/>
      <w:sz w:val="28"/>
    </w:rPr>
  </w:style>
  <w:style w:type="character" w:customStyle="1" w:styleId="af5">
    <w:name w:val="Подзаголовок Знак"/>
    <w:basedOn w:val="1"/>
    <w:link w:val="af4"/>
    <w:rPr>
      <w:rFonts w:ascii="Times New Roman" w:hAnsi="Times New Roman"/>
      <w:b/>
      <w:sz w:val="28"/>
    </w:rPr>
  </w:style>
  <w:style w:type="paragraph" w:styleId="af6">
    <w:name w:val="Title"/>
    <w:basedOn w:val="a"/>
    <w:link w:val="af7"/>
    <w:uiPriority w:val="10"/>
    <w:qFormat/>
    <w:pPr>
      <w:widowControl/>
      <w:jc w:val="center"/>
    </w:pPr>
    <w:rPr>
      <w:rFonts w:ascii="Times New Roman" w:hAnsi="Times New Roman"/>
      <w:b/>
      <w:sz w:val="32"/>
    </w:rPr>
  </w:style>
  <w:style w:type="character" w:customStyle="1" w:styleId="af7">
    <w:name w:val="Заголовок Знак"/>
    <w:basedOn w:val="1"/>
    <w:link w:val="af6"/>
    <w:rPr>
      <w:rFonts w:ascii="Times New Roman" w:hAnsi="Times New Roman"/>
      <w:b/>
      <w:sz w:val="32"/>
    </w:rPr>
  </w:style>
  <w:style w:type="character" w:customStyle="1" w:styleId="40">
    <w:name w:val="Заголовок 4 Знак"/>
    <w:basedOn w:val="1"/>
    <w:link w:val="4"/>
    <w:rPr>
      <w:rFonts w:ascii="Courier New" w:hAnsi="Courier New"/>
      <w:sz w:val="34"/>
    </w:rPr>
  </w:style>
  <w:style w:type="paragraph" w:styleId="af8">
    <w:name w:val="Balloon Text"/>
    <w:basedOn w:val="a"/>
    <w:link w:val="af9"/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36"/>
    </w:rPr>
  </w:style>
  <w:style w:type="character" w:customStyle="1" w:styleId="60">
    <w:name w:val="Заголовок 6 Знак"/>
    <w:basedOn w:val="1"/>
    <w:link w:val="6"/>
    <w:rPr>
      <w:rFonts w:ascii="Courier New" w:hAnsi="Courier New"/>
      <w:sz w:val="32"/>
    </w:rPr>
  </w:style>
  <w:style w:type="table" w:styleId="-5">
    <w:name w:val="Light Shading Accent 5"/>
    <w:basedOn w:val="a1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afa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">
    <w:name w:val="Сетка таблицы7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0">
    <w:name w:val="Сетка таблицы8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ветлая заливка1"/>
    <w:basedOn w:val="a1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customStyle="1" w:styleId="130">
    <w:name w:val="Сетка таблицы13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Сетка таблицы3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customStyle="1" w:styleId="53">
    <w:name w:val="Сетка таблицы5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Light Shading Accent 2"/>
    <w:basedOn w:val="a1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customStyle="1" w:styleId="43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4">
    <w:name w:val="Light Shading Accent 4"/>
    <w:basedOn w:val="a1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customStyle="1" w:styleId="180">
    <w:name w:val="Сетка таблицы18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Shading Accent 3"/>
    <w:basedOn w:val="a1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customStyle="1" w:styleId="140">
    <w:name w:val="Сетка таблицы14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2026-07-13T07:01:00Z</cp:lastPrinted>
  <dcterms:created xsi:type="dcterms:W3CDTF">2026-07-01T17:22:00Z</dcterms:created>
  <dcterms:modified xsi:type="dcterms:W3CDTF">2026-07-13T07:03:00Z</dcterms:modified>
</cp:coreProperties>
</file>