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AD26" w14:textId="77777777" w:rsidR="00EF2E15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6A94F0F" wp14:editId="284AAC72">
            <wp:simplePos x="0" y="0"/>
            <wp:positionH relativeFrom="column">
              <wp:posOffset>2766060</wp:posOffset>
            </wp:positionH>
            <wp:positionV relativeFrom="paragraph">
              <wp:posOffset>46355</wp:posOffset>
            </wp:positionV>
            <wp:extent cx="643255" cy="803910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3255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BF737A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6BE0602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32F949C7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209022F9" w14:textId="77777777" w:rsidR="00EF2E15" w:rsidRDefault="00EF2E15">
      <w:pPr>
        <w:jc w:val="center"/>
        <w:rPr>
          <w:rFonts w:ascii="Times New Roman" w:hAnsi="Times New Roman"/>
          <w:b/>
          <w:spacing w:val="-4"/>
          <w:sz w:val="28"/>
        </w:rPr>
      </w:pPr>
    </w:p>
    <w:p w14:paraId="549A6F77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СОВЕТ МУНИЦИПАЛЬНОГО ОБРАЗОВАНИЯ</w:t>
      </w:r>
    </w:p>
    <w:p w14:paraId="43B30D3C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ТУАПСИНСКИЙ МУНИЦИПАЛЬНЫЙ ОКРУГ</w:t>
      </w:r>
    </w:p>
    <w:p w14:paraId="470F8AF1" w14:textId="77777777" w:rsidR="00EF2E15" w:rsidRDefault="00000000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КРАСНОДАРСКОГО КРАЯ</w:t>
      </w:r>
    </w:p>
    <w:p w14:paraId="3A5218B7" w14:textId="1FF8272C" w:rsidR="00EF2E15" w:rsidRDefault="00000000">
      <w:pPr>
        <w:tabs>
          <w:tab w:val="left" w:pos="3888"/>
        </w:tabs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СЕССИЯ – </w:t>
      </w:r>
      <w:r w:rsidR="002A356D">
        <w:rPr>
          <w:rFonts w:ascii="Times New Roman" w:hAnsi="Times New Roman"/>
          <w:b/>
          <w:sz w:val="24"/>
        </w:rPr>
        <w:t>3</w:t>
      </w:r>
      <w:r w:rsidR="007E2E6B">
        <w:rPr>
          <w:rFonts w:ascii="Times New Roman" w:hAnsi="Times New Roman"/>
          <w:b/>
          <w:sz w:val="24"/>
        </w:rPr>
        <w:t>0</w:t>
      </w:r>
    </w:p>
    <w:p w14:paraId="7A8B0429" w14:textId="77777777" w:rsidR="00EF2E15" w:rsidRDefault="00EF2E15">
      <w:pPr>
        <w:tabs>
          <w:tab w:val="left" w:pos="3888"/>
        </w:tabs>
        <w:jc w:val="center"/>
        <w:rPr>
          <w:rFonts w:ascii="Times New Roman" w:hAnsi="Times New Roman"/>
          <w:b/>
          <w:sz w:val="24"/>
        </w:rPr>
      </w:pPr>
    </w:p>
    <w:p w14:paraId="422B9760" w14:textId="77777777" w:rsidR="00EF2E15" w:rsidRDefault="00000000">
      <w:pPr>
        <w:tabs>
          <w:tab w:val="left" w:pos="3888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pacing w:val="39"/>
          <w:sz w:val="32"/>
        </w:rPr>
        <w:t>РЕШЕНИЕ</w:t>
      </w:r>
    </w:p>
    <w:p w14:paraId="1D5B08BB" w14:textId="48DC36FC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2A356D">
        <w:rPr>
          <w:rFonts w:ascii="Times New Roman" w:hAnsi="Times New Roman"/>
          <w:sz w:val="28"/>
        </w:rPr>
        <w:t>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2A356D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№ </w:t>
      </w:r>
      <w:r w:rsidR="007E2E6B">
        <w:rPr>
          <w:rFonts w:ascii="Times New Roman" w:hAnsi="Times New Roman"/>
          <w:sz w:val="28"/>
        </w:rPr>
        <w:t>____</w:t>
      </w:r>
      <w:r w:rsidR="002A356D">
        <w:rPr>
          <w:rFonts w:ascii="Times New Roman" w:hAnsi="Times New Roman"/>
          <w:sz w:val="28"/>
        </w:rPr>
        <w:t>______</w:t>
      </w:r>
    </w:p>
    <w:p w14:paraId="486AB304" w14:textId="77777777" w:rsidR="00EF2E15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Туапсе</w:t>
      </w:r>
    </w:p>
    <w:p w14:paraId="40628C6D" w14:textId="77777777" w:rsidR="00EF2E15" w:rsidRDefault="00EF2E15">
      <w:pPr>
        <w:rPr>
          <w:rFonts w:ascii="Times New Roman" w:hAnsi="Times New Roman"/>
          <w:sz w:val="28"/>
        </w:rPr>
      </w:pPr>
    </w:p>
    <w:p w14:paraId="1FB201A0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4DA752F0" w14:textId="28CB0370" w:rsidR="002A356D" w:rsidRDefault="00000000">
      <w:pPr>
        <w:pStyle w:val="18"/>
        <w:spacing w:line="240" w:lineRule="auto"/>
        <w:ind w:left="567" w:right="620" w:firstLine="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Hlk213747678"/>
      <w:r>
        <w:rPr>
          <w:rFonts w:ascii="Times New Roman" w:hAnsi="Times New Roman"/>
          <w:b/>
          <w:color w:val="000000"/>
          <w:sz w:val="28"/>
        </w:rPr>
        <w:t xml:space="preserve">Об увековечении памяти </w:t>
      </w:r>
      <w:bookmarkEnd w:id="0"/>
      <w:r w:rsidR="00DC7001" w:rsidRPr="00DC7001">
        <w:rPr>
          <w:rFonts w:ascii="Times New Roman" w:hAnsi="Times New Roman"/>
          <w:b/>
          <w:color w:val="000000"/>
          <w:sz w:val="28"/>
        </w:rPr>
        <w:t xml:space="preserve">умершего от ран в период 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Великой Отечественной войны гвардии сержанта </w:t>
      </w:r>
      <w:proofErr w:type="spellStart"/>
      <w:r w:rsidR="002A356D" w:rsidRPr="002A356D">
        <w:rPr>
          <w:rFonts w:ascii="Times New Roman" w:hAnsi="Times New Roman"/>
          <w:b/>
          <w:color w:val="000000"/>
          <w:sz w:val="28"/>
        </w:rPr>
        <w:t>Жулаева</w:t>
      </w:r>
      <w:proofErr w:type="spellEnd"/>
      <w:r w:rsidR="002A356D" w:rsidRPr="002A356D">
        <w:rPr>
          <w:rFonts w:ascii="Times New Roman" w:hAnsi="Times New Roman"/>
          <w:b/>
          <w:color w:val="000000"/>
          <w:sz w:val="28"/>
        </w:rPr>
        <w:t xml:space="preserve"> Ивана Ивановича</w:t>
      </w:r>
      <w:r w:rsidR="002A356D">
        <w:rPr>
          <w:rFonts w:ascii="Times New Roman" w:hAnsi="Times New Roman"/>
          <w:b/>
          <w:color w:val="000000"/>
          <w:sz w:val="28"/>
        </w:rPr>
        <w:t>, 1910 года рождения,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путем установки мемориальной доски на </w:t>
      </w:r>
      <w:r w:rsidR="00762078">
        <w:rPr>
          <w:rFonts w:ascii="Times New Roman" w:hAnsi="Times New Roman"/>
          <w:b/>
          <w:color w:val="000000"/>
          <w:sz w:val="28"/>
        </w:rPr>
        <w:t xml:space="preserve">фасаде </w:t>
      </w:r>
      <w:r w:rsidR="002A356D" w:rsidRPr="002A356D">
        <w:rPr>
          <w:rFonts w:ascii="Times New Roman" w:hAnsi="Times New Roman"/>
          <w:b/>
          <w:color w:val="000000"/>
          <w:sz w:val="28"/>
        </w:rPr>
        <w:t>здани</w:t>
      </w:r>
      <w:r w:rsidR="00762078">
        <w:rPr>
          <w:rFonts w:ascii="Times New Roman" w:hAnsi="Times New Roman"/>
          <w:b/>
          <w:color w:val="000000"/>
          <w:sz w:val="28"/>
        </w:rPr>
        <w:t>я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муниципального общеобразовательного учреждения средн</w:t>
      </w:r>
      <w:r w:rsidR="007E2E6B">
        <w:rPr>
          <w:rFonts w:ascii="Times New Roman" w:hAnsi="Times New Roman"/>
          <w:b/>
          <w:color w:val="000000"/>
          <w:sz w:val="28"/>
        </w:rPr>
        <w:t>ей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общеобразовательн</w:t>
      </w:r>
      <w:r w:rsidR="007E2E6B">
        <w:rPr>
          <w:rFonts w:ascii="Times New Roman" w:hAnsi="Times New Roman"/>
          <w:b/>
          <w:color w:val="000000"/>
          <w:sz w:val="28"/>
        </w:rPr>
        <w:t>ой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школ</w:t>
      </w:r>
      <w:r w:rsidR="007E2E6B">
        <w:rPr>
          <w:rFonts w:ascii="Times New Roman" w:hAnsi="Times New Roman"/>
          <w:b/>
          <w:color w:val="000000"/>
          <w:sz w:val="28"/>
        </w:rPr>
        <w:t>ы</w:t>
      </w:r>
      <w:r w:rsidR="002A356D" w:rsidRPr="002A356D">
        <w:rPr>
          <w:rFonts w:ascii="Times New Roman" w:hAnsi="Times New Roman"/>
          <w:b/>
          <w:color w:val="000000"/>
          <w:sz w:val="28"/>
        </w:rPr>
        <w:t xml:space="preserve"> № 12 имени Героя Советского Союза Исмаила </w:t>
      </w:r>
      <w:proofErr w:type="spellStart"/>
      <w:r w:rsidR="002A356D" w:rsidRPr="002A356D">
        <w:rPr>
          <w:rFonts w:ascii="Times New Roman" w:hAnsi="Times New Roman"/>
          <w:b/>
          <w:color w:val="000000"/>
          <w:sz w:val="28"/>
        </w:rPr>
        <w:t>Халаловича</w:t>
      </w:r>
      <w:proofErr w:type="spellEnd"/>
      <w:r w:rsidR="002A356D" w:rsidRPr="002A356D"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 w:rsidR="002A356D" w:rsidRPr="002A356D">
        <w:rPr>
          <w:rFonts w:ascii="Times New Roman" w:hAnsi="Times New Roman"/>
          <w:b/>
          <w:color w:val="000000"/>
          <w:sz w:val="28"/>
        </w:rPr>
        <w:t>Тхагушева</w:t>
      </w:r>
      <w:proofErr w:type="spellEnd"/>
      <w:r w:rsidR="002A356D" w:rsidRPr="002A356D">
        <w:rPr>
          <w:rFonts w:ascii="Times New Roman" w:hAnsi="Times New Roman"/>
          <w:b/>
          <w:color w:val="000000"/>
          <w:sz w:val="28"/>
        </w:rPr>
        <w:t xml:space="preserve"> </w:t>
      </w:r>
    </w:p>
    <w:p w14:paraId="0AF50A4E" w14:textId="4867B569" w:rsidR="00EF2E15" w:rsidRDefault="002A356D">
      <w:pPr>
        <w:pStyle w:val="18"/>
        <w:spacing w:line="240" w:lineRule="auto"/>
        <w:ind w:left="567" w:right="620" w:firstLine="0"/>
        <w:jc w:val="center"/>
        <w:rPr>
          <w:rFonts w:ascii="Times New Roman" w:hAnsi="Times New Roman"/>
          <w:b/>
          <w:color w:val="000000"/>
          <w:sz w:val="28"/>
        </w:rPr>
      </w:pPr>
      <w:r w:rsidRPr="002A356D">
        <w:rPr>
          <w:rFonts w:ascii="Times New Roman" w:hAnsi="Times New Roman"/>
          <w:b/>
          <w:color w:val="000000"/>
          <w:sz w:val="28"/>
        </w:rPr>
        <w:t>с. Георгиевское Туапсинского муниципального округа</w:t>
      </w:r>
    </w:p>
    <w:p w14:paraId="75990822" w14:textId="77777777" w:rsidR="00EF2E15" w:rsidRDefault="00EF2E15">
      <w:pPr>
        <w:pStyle w:val="18"/>
        <w:spacing w:line="240" w:lineRule="auto"/>
        <w:ind w:left="567" w:right="566" w:firstLine="0"/>
        <w:jc w:val="center"/>
        <w:rPr>
          <w:rFonts w:ascii="Times New Roman" w:hAnsi="Times New Roman"/>
          <w:b/>
          <w:color w:val="000000"/>
          <w:sz w:val="28"/>
        </w:rPr>
      </w:pPr>
    </w:p>
    <w:p w14:paraId="0AD9EA3B" w14:textId="77777777" w:rsidR="00EF2E15" w:rsidRDefault="00EF2E15">
      <w:pPr>
        <w:pStyle w:val="18"/>
        <w:tabs>
          <w:tab w:val="left" w:pos="3840"/>
        </w:tabs>
        <w:spacing w:line="240" w:lineRule="auto"/>
        <w:ind w:left="567" w:right="566" w:firstLine="0"/>
        <w:rPr>
          <w:rFonts w:ascii="Times New Roman" w:hAnsi="Times New Roman"/>
          <w:b/>
          <w:color w:val="000000"/>
          <w:sz w:val="28"/>
        </w:rPr>
      </w:pPr>
    </w:p>
    <w:p w14:paraId="64FB7FDF" w14:textId="01972FD1" w:rsidR="00EF2E15" w:rsidRPr="00B1030F" w:rsidRDefault="00B6265B" w:rsidP="00A045DC">
      <w:pPr>
        <w:tabs>
          <w:tab w:val="left" w:pos="851"/>
        </w:tabs>
        <w:ind w:firstLine="709"/>
        <w:jc w:val="both"/>
        <w:rPr>
          <w:rFonts w:ascii="Times New Roman" w:hAnsi="Times New Roman"/>
          <w:color w:val="auto"/>
          <w:sz w:val="28"/>
        </w:rPr>
      </w:pPr>
      <w:r w:rsidRPr="00B1030F">
        <w:rPr>
          <w:rFonts w:ascii="Times New Roman" w:hAnsi="Times New Roman"/>
          <w:color w:val="auto"/>
          <w:sz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в Российской Федерации», от 20 марта 2025 г. № 33-ФЗ «Об общих принципах организации местного самоуправления в единой системе публичной власти», </w:t>
      </w:r>
      <w:r w:rsidR="007271C9" w:rsidRPr="00B1030F">
        <w:rPr>
          <w:rFonts w:ascii="Times New Roman" w:hAnsi="Times New Roman"/>
          <w:color w:val="auto"/>
          <w:sz w:val="28"/>
        </w:rPr>
        <w:t>Положением об увековечении памяти на территории Туапсинского муниципального округа погибших при защите Отечества</w:t>
      </w:r>
      <w:r w:rsidRPr="00B1030F">
        <w:rPr>
          <w:rFonts w:ascii="Times New Roman" w:hAnsi="Times New Roman"/>
          <w:color w:val="auto"/>
          <w:sz w:val="28"/>
        </w:rPr>
        <w:t>,</w:t>
      </w:r>
      <w:r w:rsidR="007271C9" w:rsidRPr="00B1030F">
        <w:rPr>
          <w:rFonts w:ascii="Times New Roman" w:hAnsi="Times New Roman"/>
          <w:color w:val="auto"/>
          <w:sz w:val="28"/>
        </w:rPr>
        <w:t xml:space="preserve"> утвержденным</w:t>
      </w:r>
      <w:r w:rsidRPr="00B1030F">
        <w:rPr>
          <w:rFonts w:ascii="Times New Roman" w:hAnsi="Times New Roman"/>
          <w:color w:val="auto"/>
          <w:sz w:val="28"/>
        </w:rPr>
        <w:t xml:space="preserve"> решением Совета муниципального образования Туапсинский муниципальный округ Краснодарского края от 27 февраля 2026 г. № 362 «Об увековечении памяти на территории Туапсинского муниципального округа погибших при защите Отечества, выдающихся личностей и знаменательных событий»</w:t>
      </w:r>
      <w:r w:rsidR="00673AC2">
        <w:rPr>
          <w:rFonts w:ascii="Times New Roman" w:hAnsi="Times New Roman"/>
          <w:color w:val="auto"/>
          <w:sz w:val="28"/>
        </w:rPr>
        <w:t xml:space="preserve">, постановлением администрации муниципального образования Туапсинский муниципальный округ Краснодарского края от 5 мая 2026 г. № 1329 «О создании комиссии </w:t>
      </w:r>
      <w:r w:rsidR="00673AC2" w:rsidRPr="00673AC2">
        <w:rPr>
          <w:rFonts w:ascii="Times New Roman" w:hAnsi="Times New Roman"/>
          <w:color w:val="auto"/>
          <w:sz w:val="28"/>
        </w:rPr>
        <w:t>по увековечению памяти на территории Туапсинского муниципального округа погибших при защите Отечества, выдающихся личностей и знаменательных событий</w:t>
      </w:r>
      <w:r w:rsidR="00673AC2">
        <w:rPr>
          <w:rFonts w:ascii="Times New Roman" w:hAnsi="Times New Roman"/>
          <w:color w:val="auto"/>
          <w:sz w:val="28"/>
        </w:rPr>
        <w:t>»</w:t>
      </w:r>
      <w:r w:rsidR="007E2E6B">
        <w:rPr>
          <w:rFonts w:ascii="Times New Roman" w:hAnsi="Times New Roman"/>
          <w:color w:val="auto"/>
          <w:sz w:val="28"/>
        </w:rPr>
        <w:t xml:space="preserve">, </w:t>
      </w:r>
      <w:r w:rsidR="00A045DC">
        <w:rPr>
          <w:rFonts w:ascii="Times New Roman" w:hAnsi="Times New Roman"/>
          <w:color w:val="auto"/>
          <w:sz w:val="28"/>
        </w:rPr>
        <w:t>по</w:t>
      </w:r>
      <w:r w:rsidR="007E2E6B">
        <w:rPr>
          <w:rFonts w:ascii="Times New Roman" w:hAnsi="Times New Roman"/>
          <w:color w:val="auto"/>
          <w:sz w:val="28"/>
        </w:rPr>
        <w:t xml:space="preserve"> инициатив</w:t>
      </w:r>
      <w:r w:rsidR="00A045DC">
        <w:rPr>
          <w:rFonts w:ascii="Times New Roman" w:hAnsi="Times New Roman"/>
          <w:color w:val="auto"/>
          <w:sz w:val="28"/>
        </w:rPr>
        <w:t>е</w:t>
      </w:r>
      <w:r w:rsidR="009A0A4A" w:rsidRPr="009A0A4A">
        <w:t xml:space="preserve"> </w:t>
      </w:r>
      <w:r w:rsidR="009A0A4A" w:rsidRPr="009A0A4A">
        <w:rPr>
          <w:rFonts w:ascii="Times New Roman" w:hAnsi="Times New Roman"/>
          <w:color w:val="auto"/>
          <w:sz w:val="28"/>
        </w:rPr>
        <w:t>Совет</w:t>
      </w:r>
      <w:r w:rsidR="009A0A4A">
        <w:rPr>
          <w:rFonts w:ascii="Times New Roman" w:hAnsi="Times New Roman"/>
          <w:color w:val="auto"/>
          <w:sz w:val="28"/>
        </w:rPr>
        <w:t>а</w:t>
      </w:r>
      <w:r w:rsidR="009A0A4A" w:rsidRPr="009A0A4A">
        <w:rPr>
          <w:rFonts w:ascii="Times New Roman" w:hAnsi="Times New Roman"/>
          <w:color w:val="auto"/>
          <w:sz w:val="28"/>
        </w:rPr>
        <w:t xml:space="preserve"> 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и управлени</w:t>
      </w:r>
      <w:r w:rsidR="009A0A4A">
        <w:rPr>
          <w:rFonts w:ascii="Times New Roman" w:hAnsi="Times New Roman"/>
          <w:color w:val="auto"/>
          <w:sz w:val="28"/>
        </w:rPr>
        <w:t>я</w:t>
      </w:r>
      <w:r w:rsidR="009A0A4A" w:rsidRPr="009A0A4A">
        <w:rPr>
          <w:rFonts w:ascii="Times New Roman" w:hAnsi="Times New Roman"/>
          <w:color w:val="auto"/>
          <w:sz w:val="28"/>
        </w:rPr>
        <w:t xml:space="preserve"> образования администрации Туапсинского муниципального округа</w:t>
      </w:r>
      <w:r w:rsidR="009A0A4A">
        <w:rPr>
          <w:rFonts w:ascii="Times New Roman" w:hAnsi="Times New Roman"/>
          <w:color w:val="auto"/>
          <w:sz w:val="28"/>
        </w:rPr>
        <w:t xml:space="preserve">, </w:t>
      </w:r>
      <w:r w:rsidR="00A045DC">
        <w:rPr>
          <w:rFonts w:ascii="Times New Roman" w:hAnsi="Times New Roman"/>
          <w:color w:val="auto"/>
          <w:sz w:val="28"/>
        </w:rPr>
        <w:t xml:space="preserve">на основании протокола </w:t>
      </w:r>
      <w:r w:rsidR="00A045DC" w:rsidRPr="00A045DC">
        <w:rPr>
          <w:rFonts w:ascii="Times New Roman" w:hAnsi="Times New Roman"/>
          <w:color w:val="auto"/>
          <w:sz w:val="28"/>
        </w:rPr>
        <w:t>заседани</w:t>
      </w:r>
      <w:r w:rsidR="00A045DC">
        <w:rPr>
          <w:rFonts w:ascii="Times New Roman" w:hAnsi="Times New Roman"/>
          <w:color w:val="auto"/>
          <w:sz w:val="28"/>
        </w:rPr>
        <w:t>я</w:t>
      </w:r>
      <w:r w:rsidR="00A045DC" w:rsidRPr="00A045DC">
        <w:rPr>
          <w:rFonts w:ascii="Times New Roman" w:hAnsi="Times New Roman"/>
          <w:color w:val="auto"/>
          <w:sz w:val="28"/>
        </w:rPr>
        <w:t xml:space="preserve"> комиссии по увековечению</w:t>
      </w:r>
      <w:r w:rsidR="00A045DC">
        <w:rPr>
          <w:rFonts w:ascii="Times New Roman" w:hAnsi="Times New Roman"/>
          <w:color w:val="auto"/>
          <w:sz w:val="28"/>
        </w:rPr>
        <w:t xml:space="preserve"> </w:t>
      </w:r>
      <w:r w:rsidR="00A045DC" w:rsidRPr="00A045DC">
        <w:rPr>
          <w:rFonts w:ascii="Times New Roman" w:hAnsi="Times New Roman"/>
          <w:color w:val="auto"/>
          <w:sz w:val="28"/>
        </w:rPr>
        <w:t>памяти на территории Туапсинского</w:t>
      </w:r>
      <w:r w:rsidR="00A045DC">
        <w:rPr>
          <w:rFonts w:ascii="Times New Roman" w:hAnsi="Times New Roman"/>
          <w:color w:val="auto"/>
          <w:sz w:val="28"/>
        </w:rPr>
        <w:t xml:space="preserve"> </w:t>
      </w:r>
      <w:r w:rsidR="00A045DC" w:rsidRPr="00A045DC">
        <w:rPr>
          <w:rFonts w:ascii="Times New Roman" w:hAnsi="Times New Roman"/>
          <w:color w:val="auto"/>
          <w:sz w:val="28"/>
        </w:rPr>
        <w:t>муниципального округа погибших</w:t>
      </w:r>
      <w:r w:rsidR="00A045DC">
        <w:rPr>
          <w:rFonts w:ascii="Times New Roman" w:hAnsi="Times New Roman"/>
          <w:color w:val="auto"/>
          <w:sz w:val="28"/>
        </w:rPr>
        <w:t xml:space="preserve"> </w:t>
      </w:r>
      <w:r w:rsidR="00A045DC" w:rsidRPr="00A045DC">
        <w:rPr>
          <w:rFonts w:ascii="Times New Roman" w:hAnsi="Times New Roman"/>
          <w:color w:val="auto"/>
          <w:sz w:val="28"/>
        </w:rPr>
        <w:t xml:space="preserve">при защите </w:t>
      </w:r>
      <w:r w:rsidR="00A045DC" w:rsidRPr="00A045DC">
        <w:rPr>
          <w:rFonts w:ascii="Times New Roman" w:hAnsi="Times New Roman"/>
          <w:color w:val="auto"/>
          <w:sz w:val="28"/>
        </w:rPr>
        <w:lastRenderedPageBreak/>
        <w:t>Отечества, выдающихся личностей и знаменательных событий</w:t>
      </w:r>
      <w:r w:rsidR="00A045DC">
        <w:rPr>
          <w:rFonts w:ascii="Times New Roman" w:hAnsi="Times New Roman"/>
          <w:color w:val="auto"/>
          <w:sz w:val="28"/>
        </w:rPr>
        <w:t xml:space="preserve"> от 8 июня 2026 г. № 1</w:t>
      </w:r>
      <w:r w:rsidRPr="00B1030F">
        <w:rPr>
          <w:rFonts w:ascii="Times New Roman" w:hAnsi="Times New Roman"/>
          <w:color w:val="auto"/>
          <w:sz w:val="28"/>
        </w:rPr>
        <w:t xml:space="preserve"> </w:t>
      </w:r>
      <w:r w:rsidR="00682D37" w:rsidRPr="00682D37">
        <w:rPr>
          <w:rFonts w:ascii="Times New Roman" w:hAnsi="Times New Roman"/>
          <w:color w:val="auto"/>
          <w:sz w:val="28"/>
        </w:rPr>
        <w:t>Совет муниципального образования Туапсинский муниципальный округ Краснодарского края</w:t>
      </w:r>
      <w:r w:rsidR="009E59C0">
        <w:rPr>
          <w:rFonts w:ascii="Times New Roman" w:hAnsi="Times New Roman"/>
          <w:color w:val="auto"/>
          <w:sz w:val="28"/>
        </w:rPr>
        <w:t xml:space="preserve">   </w:t>
      </w:r>
      <w:r w:rsidRPr="00B1030F">
        <w:rPr>
          <w:rFonts w:ascii="Times New Roman" w:hAnsi="Times New Roman"/>
          <w:color w:val="auto"/>
          <w:sz w:val="28"/>
        </w:rPr>
        <w:t>р е ш и л:</w:t>
      </w:r>
    </w:p>
    <w:p w14:paraId="275980DF" w14:textId="1E1DA044" w:rsidR="00EF2E15" w:rsidRDefault="00000000" w:rsidP="007E2E6B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91302E">
        <w:rPr>
          <w:rFonts w:ascii="Times New Roman" w:hAnsi="Times New Roman"/>
          <w:color w:val="auto"/>
          <w:sz w:val="28"/>
        </w:rPr>
        <w:t>У</w:t>
      </w:r>
      <w:r w:rsidR="007271C9" w:rsidRPr="0091302E">
        <w:rPr>
          <w:rFonts w:ascii="Times New Roman" w:hAnsi="Times New Roman"/>
          <w:color w:val="auto"/>
          <w:sz w:val="28"/>
        </w:rPr>
        <w:t>вековеч</w:t>
      </w:r>
      <w:r w:rsidR="00DC7001" w:rsidRPr="0091302E">
        <w:rPr>
          <w:rFonts w:ascii="Times New Roman" w:hAnsi="Times New Roman"/>
          <w:color w:val="auto"/>
          <w:sz w:val="28"/>
        </w:rPr>
        <w:t>ить</w:t>
      </w:r>
      <w:r w:rsidR="007271C9" w:rsidRPr="0091302E">
        <w:rPr>
          <w:rFonts w:ascii="Times New Roman" w:hAnsi="Times New Roman"/>
          <w:color w:val="auto"/>
          <w:sz w:val="28"/>
        </w:rPr>
        <w:t xml:space="preserve"> памят</w:t>
      </w:r>
      <w:r w:rsidR="00DC7001" w:rsidRPr="0091302E">
        <w:rPr>
          <w:rFonts w:ascii="Times New Roman" w:hAnsi="Times New Roman"/>
          <w:color w:val="auto"/>
          <w:sz w:val="28"/>
        </w:rPr>
        <w:t>ь</w:t>
      </w:r>
      <w:r w:rsidR="007271C9" w:rsidRPr="0091302E">
        <w:rPr>
          <w:rFonts w:ascii="Times New Roman" w:hAnsi="Times New Roman"/>
          <w:color w:val="auto"/>
          <w:sz w:val="28"/>
        </w:rPr>
        <w:t xml:space="preserve"> </w:t>
      </w:r>
      <w:r w:rsidR="00DC7001" w:rsidRPr="0091302E">
        <w:rPr>
          <w:rFonts w:ascii="Times New Roman" w:hAnsi="Times New Roman"/>
          <w:color w:val="auto"/>
          <w:sz w:val="28"/>
        </w:rPr>
        <w:t xml:space="preserve">умершего от ран в период </w:t>
      </w:r>
      <w:r w:rsidR="007271C9" w:rsidRPr="0091302E">
        <w:rPr>
          <w:rFonts w:ascii="Times New Roman" w:hAnsi="Times New Roman"/>
          <w:color w:val="auto"/>
          <w:sz w:val="28"/>
        </w:rPr>
        <w:t xml:space="preserve">Великой Отечественной войны гвардии сержанта </w:t>
      </w:r>
      <w:proofErr w:type="spellStart"/>
      <w:r w:rsidR="007271C9" w:rsidRPr="0091302E">
        <w:rPr>
          <w:rFonts w:ascii="Times New Roman" w:hAnsi="Times New Roman"/>
          <w:color w:val="auto"/>
          <w:sz w:val="28"/>
        </w:rPr>
        <w:t>Жулаева</w:t>
      </w:r>
      <w:proofErr w:type="spellEnd"/>
      <w:r w:rsidR="007271C9" w:rsidRPr="0091302E">
        <w:rPr>
          <w:rFonts w:ascii="Times New Roman" w:hAnsi="Times New Roman"/>
          <w:color w:val="auto"/>
          <w:sz w:val="28"/>
        </w:rPr>
        <w:t xml:space="preserve"> Ивана Ивановича, 1910 года рождения, путем установки мемориальной доски на</w:t>
      </w:r>
      <w:r w:rsidR="00762078">
        <w:rPr>
          <w:rFonts w:ascii="Times New Roman" w:hAnsi="Times New Roman"/>
          <w:color w:val="auto"/>
          <w:sz w:val="28"/>
        </w:rPr>
        <w:t xml:space="preserve"> фасаде</w:t>
      </w:r>
      <w:r w:rsidR="007271C9" w:rsidRPr="0091302E">
        <w:rPr>
          <w:rFonts w:ascii="Times New Roman" w:hAnsi="Times New Roman"/>
          <w:color w:val="auto"/>
          <w:sz w:val="28"/>
        </w:rPr>
        <w:t xml:space="preserve"> здани</w:t>
      </w:r>
      <w:r w:rsidR="00762078">
        <w:rPr>
          <w:rFonts w:ascii="Times New Roman" w:hAnsi="Times New Roman"/>
          <w:color w:val="auto"/>
          <w:sz w:val="28"/>
        </w:rPr>
        <w:t>я</w:t>
      </w:r>
      <w:r w:rsidR="007271C9" w:rsidRPr="0091302E">
        <w:rPr>
          <w:rFonts w:ascii="Times New Roman" w:hAnsi="Times New Roman"/>
          <w:color w:val="auto"/>
          <w:sz w:val="28"/>
        </w:rPr>
        <w:t xml:space="preserve"> муниципального общеобразовательного учреждения средн</w:t>
      </w:r>
      <w:r w:rsidR="00E07E45">
        <w:rPr>
          <w:rFonts w:ascii="Times New Roman" w:hAnsi="Times New Roman"/>
          <w:color w:val="auto"/>
          <w:sz w:val="28"/>
        </w:rPr>
        <w:t>ей</w:t>
      </w:r>
      <w:r w:rsidR="007271C9" w:rsidRPr="0091302E">
        <w:rPr>
          <w:rFonts w:ascii="Times New Roman" w:hAnsi="Times New Roman"/>
          <w:color w:val="auto"/>
          <w:sz w:val="28"/>
        </w:rPr>
        <w:t xml:space="preserve"> общеобразовательн</w:t>
      </w:r>
      <w:r w:rsidR="00E07E45">
        <w:rPr>
          <w:rFonts w:ascii="Times New Roman" w:hAnsi="Times New Roman"/>
          <w:color w:val="auto"/>
          <w:sz w:val="28"/>
        </w:rPr>
        <w:t>ой</w:t>
      </w:r>
      <w:r w:rsidR="007271C9" w:rsidRPr="0091302E">
        <w:rPr>
          <w:rFonts w:ascii="Times New Roman" w:hAnsi="Times New Roman"/>
          <w:color w:val="auto"/>
          <w:sz w:val="28"/>
        </w:rPr>
        <w:t xml:space="preserve"> школ</w:t>
      </w:r>
      <w:r w:rsidR="00E07E45">
        <w:rPr>
          <w:rFonts w:ascii="Times New Roman" w:hAnsi="Times New Roman"/>
          <w:color w:val="auto"/>
          <w:sz w:val="28"/>
        </w:rPr>
        <w:t>ы</w:t>
      </w:r>
      <w:r w:rsidR="007271C9" w:rsidRPr="0091302E">
        <w:rPr>
          <w:rFonts w:ascii="Times New Roman" w:hAnsi="Times New Roman"/>
          <w:color w:val="auto"/>
          <w:sz w:val="28"/>
        </w:rPr>
        <w:t xml:space="preserve"> № 12 имени Героя Советского Союза Исмаила </w:t>
      </w:r>
      <w:proofErr w:type="spellStart"/>
      <w:r w:rsidR="007271C9" w:rsidRPr="0091302E">
        <w:rPr>
          <w:rFonts w:ascii="Times New Roman" w:hAnsi="Times New Roman"/>
          <w:color w:val="auto"/>
          <w:sz w:val="28"/>
        </w:rPr>
        <w:t>Халаловича</w:t>
      </w:r>
      <w:proofErr w:type="spellEnd"/>
      <w:r w:rsidR="007271C9" w:rsidRPr="0091302E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="007271C9" w:rsidRPr="0091302E">
        <w:rPr>
          <w:rFonts w:ascii="Times New Roman" w:hAnsi="Times New Roman"/>
          <w:color w:val="auto"/>
          <w:sz w:val="28"/>
        </w:rPr>
        <w:t>Тхагушева</w:t>
      </w:r>
      <w:proofErr w:type="spellEnd"/>
      <w:r w:rsidR="00DC7001" w:rsidRPr="0091302E">
        <w:rPr>
          <w:color w:val="auto"/>
        </w:rPr>
        <w:t xml:space="preserve"> </w:t>
      </w:r>
      <w:r w:rsidR="00DC7001" w:rsidRPr="0091302E">
        <w:rPr>
          <w:rFonts w:ascii="Times New Roman" w:hAnsi="Times New Roman"/>
          <w:color w:val="auto"/>
          <w:sz w:val="28"/>
        </w:rPr>
        <w:t>с. Георгиевское Туапсинского муниципального округа</w:t>
      </w:r>
      <w:r w:rsidR="0091302E" w:rsidRPr="0091302E">
        <w:rPr>
          <w:rFonts w:ascii="Times New Roman" w:hAnsi="Times New Roman"/>
          <w:color w:val="auto"/>
          <w:spacing w:val="-1"/>
          <w:sz w:val="28"/>
        </w:rPr>
        <w:t>.</w:t>
      </w:r>
    </w:p>
    <w:p w14:paraId="2FA29AD0" w14:textId="66307AF6" w:rsidR="00A045DC" w:rsidRPr="00A045DC" w:rsidRDefault="00A045DC" w:rsidP="00A045DC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>
        <w:rPr>
          <w:rFonts w:ascii="Times New Roman" w:hAnsi="Times New Roman"/>
          <w:color w:val="auto"/>
          <w:spacing w:val="-1"/>
          <w:sz w:val="28"/>
        </w:rPr>
        <w:t>М</w:t>
      </w:r>
      <w:r w:rsidRPr="00A045DC">
        <w:rPr>
          <w:rFonts w:ascii="Times New Roman" w:hAnsi="Times New Roman"/>
          <w:color w:val="auto"/>
          <w:spacing w:val="-1"/>
          <w:sz w:val="28"/>
        </w:rPr>
        <w:t>емориальн</w:t>
      </w:r>
      <w:r>
        <w:rPr>
          <w:rFonts w:ascii="Times New Roman" w:hAnsi="Times New Roman"/>
          <w:color w:val="auto"/>
          <w:spacing w:val="-1"/>
          <w:sz w:val="28"/>
        </w:rPr>
        <w:t>ую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доск</w:t>
      </w:r>
      <w:r>
        <w:rPr>
          <w:rFonts w:ascii="Times New Roman" w:hAnsi="Times New Roman"/>
          <w:color w:val="auto"/>
          <w:spacing w:val="-1"/>
          <w:sz w:val="28"/>
        </w:rPr>
        <w:t>у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</w:t>
      </w:r>
      <w:r>
        <w:rPr>
          <w:rFonts w:ascii="Times New Roman" w:hAnsi="Times New Roman"/>
          <w:color w:val="auto"/>
          <w:spacing w:val="-1"/>
          <w:sz w:val="28"/>
        </w:rPr>
        <w:t>изготовить и установить</w:t>
      </w:r>
      <w:r w:rsidRPr="00A045DC">
        <w:rPr>
          <w:rFonts w:ascii="Times New Roman" w:hAnsi="Times New Roman"/>
          <w:color w:val="auto"/>
          <w:spacing w:val="-1"/>
          <w:sz w:val="28"/>
        </w:rPr>
        <w:t xml:space="preserve"> за счет средств Совета Туапсинской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</w:t>
      </w:r>
      <w:r w:rsidR="000052E5">
        <w:rPr>
          <w:rFonts w:ascii="Times New Roman" w:hAnsi="Times New Roman"/>
          <w:color w:val="auto"/>
          <w:spacing w:val="-1"/>
          <w:sz w:val="28"/>
        </w:rPr>
        <w:t>.</w:t>
      </w:r>
    </w:p>
    <w:p w14:paraId="2ADE86C9" w14:textId="2BA450EA" w:rsidR="00A045DC" w:rsidRPr="00A045DC" w:rsidRDefault="00000000" w:rsidP="00A045DC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z w:val="28"/>
        </w:rPr>
        <w:t>Разместить настоящее решение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 и опубликовать в средств</w:t>
      </w:r>
      <w:r w:rsidR="00682D37" w:rsidRPr="00A045DC">
        <w:rPr>
          <w:rFonts w:ascii="Times New Roman" w:hAnsi="Times New Roman"/>
          <w:color w:val="auto"/>
          <w:sz w:val="28"/>
        </w:rPr>
        <w:t>е</w:t>
      </w:r>
      <w:r w:rsidRPr="00A045DC">
        <w:rPr>
          <w:rFonts w:ascii="Times New Roman" w:hAnsi="Times New Roman"/>
          <w:color w:val="auto"/>
          <w:sz w:val="28"/>
        </w:rPr>
        <w:t xml:space="preserve"> массовой информации – газете </w:t>
      </w:r>
      <w:r w:rsidR="00E07E45" w:rsidRPr="00E07E45">
        <w:rPr>
          <w:rFonts w:ascii="Times New Roman" w:hAnsi="Times New Roman"/>
          <w:color w:val="auto"/>
          <w:sz w:val="28"/>
        </w:rPr>
        <w:t xml:space="preserve">(сетевом издании) </w:t>
      </w:r>
      <w:r w:rsidRPr="00A045DC">
        <w:rPr>
          <w:rFonts w:ascii="Times New Roman" w:hAnsi="Times New Roman"/>
          <w:color w:val="auto"/>
          <w:sz w:val="28"/>
        </w:rPr>
        <w:t>«Туапсинские вести».</w:t>
      </w:r>
    </w:p>
    <w:p w14:paraId="6F882291" w14:textId="77777777" w:rsidR="00A045DC" w:rsidRDefault="00000000" w:rsidP="00A045DC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pacing w:val="-1"/>
          <w:sz w:val="28"/>
        </w:rPr>
        <w:t xml:space="preserve">Контроль за выполнением настоящего решения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 </w:t>
      </w:r>
    </w:p>
    <w:p w14:paraId="23D38020" w14:textId="51100B23" w:rsidR="00EF2E15" w:rsidRPr="00A045DC" w:rsidRDefault="00000000" w:rsidP="00A045DC">
      <w:pPr>
        <w:pStyle w:val="af2"/>
        <w:numPr>
          <w:ilvl w:val="0"/>
          <w:numId w:val="1"/>
        </w:numPr>
        <w:tabs>
          <w:tab w:val="left" w:pos="993"/>
        </w:tabs>
        <w:ind w:firstLine="709"/>
        <w:jc w:val="both"/>
        <w:rPr>
          <w:rFonts w:ascii="Times New Roman" w:hAnsi="Times New Roman"/>
          <w:color w:val="auto"/>
          <w:spacing w:val="-1"/>
          <w:sz w:val="28"/>
        </w:rPr>
      </w:pPr>
      <w:r w:rsidRPr="00A045DC">
        <w:rPr>
          <w:rFonts w:ascii="Times New Roman" w:hAnsi="Times New Roman"/>
          <w:color w:val="auto"/>
          <w:spacing w:val="-1"/>
          <w:sz w:val="28"/>
        </w:rPr>
        <w:t xml:space="preserve">Решение вступает в силу со дня его </w:t>
      </w:r>
      <w:r w:rsidRPr="00A045DC">
        <w:rPr>
          <w:rFonts w:ascii="Times New Roman" w:hAnsi="Times New Roman"/>
          <w:color w:val="auto"/>
          <w:sz w:val="28"/>
        </w:rPr>
        <w:t>официального опубликования</w:t>
      </w:r>
      <w:r w:rsidRPr="00A045DC">
        <w:rPr>
          <w:rFonts w:ascii="Times New Roman" w:hAnsi="Times New Roman"/>
          <w:color w:val="auto"/>
          <w:spacing w:val="-1"/>
          <w:sz w:val="28"/>
        </w:rPr>
        <w:t>.</w:t>
      </w:r>
    </w:p>
    <w:p w14:paraId="03E71AE7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53FFCA23" w14:textId="77777777" w:rsidR="00EF2E15" w:rsidRDefault="00EF2E15">
      <w:pPr>
        <w:tabs>
          <w:tab w:val="left" w:pos="701"/>
        </w:tabs>
        <w:ind w:firstLine="709"/>
        <w:jc w:val="both"/>
        <w:rPr>
          <w:rFonts w:ascii="Times New Roman" w:hAnsi="Times New Roman"/>
          <w:spacing w:val="-2"/>
          <w:sz w:val="28"/>
        </w:rPr>
      </w:pPr>
    </w:p>
    <w:p w14:paraId="16FA7FBA" w14:textId="40585BC4" w:rsidR="00EF2E15" w:rsidRDefault="00B1030F">
      <w:pPr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14:paraId="2302C256" w14:textId="2361F2F9" w:rsidR="00EF2E15" w:rsidRDefault="00000000">
      <w:pPr>
        <w:widowControl/>
        <w:tabs>
          <w:tab w:val="center" w:pos="4677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Туапсинского муниципального округа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1030F">
        <w:rPr>
          <w:rFonts w:ascii="Times New Roman" w:hAnsi="Times New Roman"/>
          <w:sz w:val="28"/>
        </w:rPr>
        <w:tab/>
        <w:t xml:space="preserve">       С.А. Бойко</w:t>
      </w:r>
    </w:p>
    <w:p w14:paraId="3BE626D3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076C2E5E" w14:textId="77777777" w:rsidR="00EF2E15" w:rsidRDefault="00EF2E15">
      <w:pPr>
        <w:jc w:val="center"/>
        <w:rPr>
          <w:rFonts w:ascii="Times New Roman" w:hAnsi="Times New Roman"/>
          <w:sz w:val="28"/>
        </w:rPr>
      </w:pPr>
    </w:p>
    <w:p w14:paraId="5C3B8B1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</w:t>
      </w:r>
    </w:p>
    <w:p w14:paraId="7353BB02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E3A2AC5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Туапсинский муниципальный округ</w:t>
      </w:r>
    </w:p>
    <w:p w14:paraId="4887A8E6" w14:textId="77777777" w:rsidR="00EF2E15" w:rsidRDefault="00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Краснодарского края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П.М. Кихтенко</w:t>
      </w:r>
    </w:p>
    <w:p w14:paraId="0F6CEF58" w14:textId="77777777" w:rsidR="00B1030F" w:rsidRDefault="00B1030F">
      <w:pPr>
        <w:jc w:val="both"/>
        <w:rPr>
          <w:rFonts w:ascii="Times New Roman" w:hAnsi="Times New Roman"/>
          <w:sz w:val="28"/>
        </w:rPr>
      </w:pPr>
    </w:p>
    <w:p w14:paraId="0A39ED42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6AC9A877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197CC663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650D220F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16267EE0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2B13B634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2AA4BF72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0B8BEF61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358C4FED" w14:textId="77777777" w:rsidR="00DC5677" w:rsidRDefault="00DC5677">
      <w:pPr>
        <w:jc w:val="both"/>
        <w:rPr>
          <w:rFonts w:ascii="Times New Roman" w:hAnsi="Times New Roman"/>
          <w:sz w:val="28"/>
        </w:rPr>
      </w:pPr>
    </w:p>
    <w:p w14:paraId="37470C71" w14:textId="77777777" w:rsidR="00BF4AA0" w:rsidRPr="00E07E45" w:rsidRDefault="00BF4AA0" w:rsidP="00BF4AA0">
      <w:pPr>
        <w:jc w:val="center"/>
        <w:rPr>
          <w:rFonts w:ascii="Times New Roman" w:hAnsi="Times New Roman"/>
          <w:b/>
          <w:bCs/>
          <w:sz w:val="28"/>
        </w:rPr>
      </w:pPr>
      <w:r w:rsidRPr="00E07E45">
        <w:rPr>
          <w:rFonts w:ascii="Times New Roman" w:hAnsi="Times New Roman"/>
          <w:b/>
          <w:bCs/>
          <w:sz w:val="28"/>
        </w:rPr>
        <w:lastRenderedPageBreak/>
        <w:t>ЛИСТ СОГЛАСОВАНИЯ</w:t>
      </w:r>
    </w:p>
    <w:p w14:paraId="3BB51442" w14:textId="367BCFDF" w:rsidR="00BF4AA0" w:rsidRPr="00682E2E" w:rsidRDefault="00BF4AA0" w:rsidP="00BF4AA0">
      <w:pPr>
        <w:jc w:val="center"/>
        <w:rPr>
          <w:rFonts w:ascii="Times New Roman" w:hAnsi="Times New Roman"/>
          <w:sz w:val="28"/>
        </w:rPr>
      </w:pPr>
      <w:r w:rsidRPr="00682E2E">
        <w:rPr>
          <w:rFonts w:ascii="Times New Roman" w:hAnsi="Times New Roman"/>
          <w:sz w:val="28"/>
        </w:rPr>
        <w:t>проекта решения Совета муниципального образования</w:t>
      </w:r>
    </w:p>
    <w:p w14:paraId="2CD6ED36" w14:textId="77777777" w:rsidR="00BF4AA0" w:rsidRPr="00682E2E" w:rsidRDefault="00BF4AA0" w:rsidP="00BF4AA0">
      <w:pPr>
        <w:jc w:val="center"/>
        <w:rPr>
          <w:rFonts w:ascii="Times New Roman" w:hAnsi="Times New Roman"/>
          <w:sz w:val="28"/>
        </w:rPr>
      </w:pPr>
      <w:r w:rsidRPr="00682E2E">
        <w:rPr>
          <w:rFonts w:ascii="Times New Roman" w:hAnsi="Times New Roman"/>
          <w:sz w:val="28"/>
        </w:rPr>
        <w:t>Туапсинский муниципальный округ Краснодарского края</w:t>
      </w:r>
    </w:p>
    <w:p w14:paraId="4C570429" w14:textId="77777777" w:rsidR="00BF4AA0" w:rsidRPr="00682E2E" w:rsidRDefault="00BF4AA0" w:rsidP="00BF4AA0">
      <w:pPr>
        <w:jc w:val="center"/>
        <w:rPr>
          <w:rFonts w:ascii="Times New Roman" w:hAnsi="Times New Roman"/>
          <w:sz w:val="28"/>
        </w:rPr>
      </w:pPr>
      <w:r w:rsidRPr="00682E2E">
        <w:rPr>
          <w:rFonts w:ascii="Times New Roman" w:hAnsi="Times New Roman"/>
          <w:sz w:val="28"/>
        </w:rPr>
        <w:t>от _________________ № _______</w:t>
      </w:r>
    </w:p>
    <w:p w14:paraId="04969B2F" w14:textId="54BB7849" w:rsidR="00BF4AA0" w:rsidRPr="00BF4AA0" w:rsidRDefault="00BF4AA0" w:rsidP="00BF4AA0">
      <w:pPr>
        <w:ind w:left="567" w:right="620"/>
        <w:jc w:val="center"/>
        <w:rPr>
          <w:rFonts w:ascii="Times New Roman" w:hAnsi="Times New Roman"/>
          <w:sz w:val="28"/>
        </w:rPr>
      </w:pPr>
      <w:r w:rsidRPr="00BF4AA0">
        <w:rPr>
          <w:rFonts w:ascii="Times New Roman" w:hAnsi="Times New Roman"/>
          <w:sz w:val="28"/>
        </w:rPr>
        <w:t xml:space="preserve">«Об увековечении памяти умершего от ран в период Великой Отечественной войны гвардии сержанта </w:t>
      </w:r>
      <w:proofErr w:type="spellStart"/>
      <w:r w:rsidRPr="00BF4AA0">
        <w:rPr>
          <w:rFonts w:ascii="Times New Roman" w:hAnsi="Times New Roman"/>
          <w:sz w:val="28"/>
        </w:rPr>
        <w:t>Жулаева</w:t>
      </w:r>
      <w:proofErr w:type="spellEnd"/>
      <w:r w:rsidRPr="00BF4AA0">
        <w:rPr>
          <w:rFonts w:ascii="Times New Roman" w:hAnsi="Times New Roman"/>
          <w:sz w:val="28"/>
        </w:rPr>
        <w:t xml:space="preserve"> Ивана Ивановича, 1910 года рождения, путем установки мемориальной доски на </w:t>
      </w:r>
      <w:r w:rsidR="00762078">
        <w:rPr>
          <w:rFonts w:ascii="Times New Roman" w:hAnsi="Times New Roman"/>
          <w:sz w:val="28"/>
        </w:rPr>
        <w:t xml:space="preserve">фасаде </w:t>
      </w:r>
      <w:r w:rsidRPr="00BF4AA0">
        <w:rPr>
          <w:rFonts w:ascii="Times New Roman" w:hAnsi="Times New Roman"/>
          <w:sz w:val="28"/>
        </w:rPr>
        <w:t>здани</w:t>
      </w:r>
      <w:r w:rsidR="00762078">
        <w:rPr>
          <w:rFonts w:ascii="Times New Roman" w:hAnsi="Times New Roman"/>
          <w:sz w:val="28"/>
        </w:rPr>
        <w:t>я</w:t>
      </w:r>
      <w:r w:rsidRPr="00BF4AA0">
        <w:rPr>
          <w:rFonts w:ascii="Times New Roman" w:hAnsi="Times New Roman"/>
          <w:sz w:val="28"/>
        </w:rPr>
        <w:t xml:space="preserve"> муниципального общеобразовательного учреждения средн</w:t>
      </w:r>
      <w:r w:rsidR="00682D37">
        <w:rPr>
          <w:rFonts w:ascii="Times New Roman" w:hAnsi="Times New Roman"/>
          <w:sz w:val="28"/>
        </w:rPr>
        <w:t>ей</w:t>
      </w:r>
      <w:r w:rsidRPr="00BF4AA0">
        <w:rPr>
          <w:rFonts w:ascii="Times New Roman" w:hAnsi="Times New Roman"/>
          <w:sz w:val="28"/>
        </w:rPr>
        <w:t xml:space="preserve"> общеобразовательн</w:t>
      </w:r>
      <w:r w:rsidR="00682D37">
        <w:rPr>
          <w:rFonts w:ascii="Times New Roman" w:hAnsi="Times New Roman"/>
          <w:sz w:val="28"/>
        </w:rPr>
        <w:t>ой</w:t>
      </w:r>
      <w:r w:rsidRPr="00BF4AA0">
        <w:rPr>
          <w:rFonts w:ascii="Times New Roman" w:hAnsi="Times New Roman"/>
          <w:sz w:val="28"/>
        </w:rPr>
        <w:t xml:space="preserve"> школ</w:t>
      </w:r>
      <w:r w:rsidR="00682D37">
        <w:rPr>
          <w:rFonts w:ascii="Times New Roman" w:hAnsi="Times New Roman"/>
          <w:sz w:val="28"/>
        </w:rPr>
        <w:t>ы</w:t>
      </w:r>
      <w:r w:rsidRPr="00BF4AA0">
        <w:rPr>
          <w:rFonts w:ascii="Times New Roman" w:hAnsi="Times New Roman"/>
          <w:sz w:val="28"/>
        </w:rPr>
        <w:t xml:space="preserve"> № 12 имени Героя Советского Союза Исмаила </w:t>
      </w:r>
      <w:proofErr w:type="spellStart"/>
      <w:r w:rsidRPr="00BF4AA0">
        <w:rPr>
          <w:rFonts w:ascii="Times New Roman" w:hAnsi="Times New Roman"/>
          <w:sz w:val="28"/>
        </w:rPr>
        <w:t>Халаловича</w:t>
      </w:r>
      <w:proofErr w:type="spellEnd"/>
      <w:r w:rsidRPr="00BF4AA0">
        <w:rPr>
          <w:rFonts w:ascii="Times New Roman" w:hAnsi="Times New Roman"/>
          <w:sz w:val="28"/>
        </w:rPr>
        <w:t xml:space="preserve"> </w:t>
      </w:r>
      <w:proofErr w:type="spellStart"/>
      <w:r w:rsidRPr="00BF4AA0">
        <w:rPr>
          <w:rFonts w:ascii="Times New Roman" w:hAnsi="Times New Roman"/>
          <w:sz w:val="28"/>
        </w:rPr>
        <w:t>Тхагушева</w:t>
      </w:r>
      <w:proofErr w:type="spellEnd"/>
      <w:r w:rsidRPr="00BF4AA0">
        <w:rPr>
          <w:rFonts w:ascii="Times New Roman" w:hAnsi="Times New Roman"/>
          <w:sz w:val="28"/>
        </w:rPr>
        <w:t xml:space="preserve"> с. Георгиевское Туапсинского муниципального округа»</w:t>
      </w:r>
    </w:p>
    <w:p w14:paraId="20CC10B3" w14:textId="77777777" w:rsidR="00BF4AA0" w:rsidRPr="00BF4AA0" w:rsidRDefault="00BF4AA0" w:rsidP="00BF4AA0">
      <w:pPr>
        <w:jc w:val="center"/>
        <w:rPr>
          <w:rFonts w:ascii="Times New Roman" w:hAnsi="Times New Roman"/>
          <w:sz w:val="28"/>
        </w:rPr>
      </w:pPr>
    </w:p>
    <w:p w14:paraId="4FA96676" w14:textId="77777777" w:rsidR="00BF4AA0" w:rsidRPr="00BF4AA0" w:rsidRDefault="00BF4AA0" w:rsidP="00BF4AA0">
      <w:pPr>
        <w:jc w:val="center"/>
        <w:rPr>
          <w:rFonts w:ascii="Times New Roman" w:hAnsi="Times New Roman"/>
          <w:sz w:val="28"/>
        </w:rPr>
      </w:pPr>
    </w:p>
    <w:p w14:paraId="2BC8041E" w14:textId="7F01EA5C" w:rsidR="000E4C21" w:rsidRDefault="00BF4AA0" w:rsidP="00E07E45">
      <w:pPr>
        <w:rPr>
          <w:rFonts w:ascii="Times New Roman" w:hAnsi="Times New Roman"/>
          <w:sz w:val="28"/>
        </w:rPr>
      </w:pPr>
      <w:r w:rsidRPr="00BF4AA0">
        <w:rPr>
          <w:rFonts w:ascii="Times New Roman" w:hAnsi="Times New Roman"/>
          <w:sz w:val="28"/>
        </w:rPr>
        <w:t xml:space="preserve">Проект внесен главой </w:t>
      </w:r>
      <w:r w:rsidR="00E07E45">
        <w:rPr>
          <w:rFonts w:ascii="Times New Roman" w:hAnsi="Times New Roman"/>
          <w:sz w:val="28"/>
        </w:rPr>
        <w:t xml:space="preserve">Туапсинского </w:t>
      </w:r>
      <w:r w:rsidRPr="00BF4AA0">
        <w:rPr>
          <w:rFonts w:ascii="Times New Roman" w:hAnsi="Times New Roman"/>
          <w:sz w:val="28"/>
        </w:rPr>
        <w:t xml:space="preserve">муниципального </w:t>
      </w:r>
      <w:r w:rsidR="00E07E45">
        <w:rPr>
          <w:rFonts w:ascii="Times New Roman" w:hAnsi="Times New Roman"/>
          <w:sz w:val="28"/>
        </w:rPr>
        <w:t>округа</w:t>
      </w:r>
    </w:p>
    <w:p w14:paraId="4DF1A061" w14:textId="77777777" w:rsidR="00BF4AA0" w:rsidRDefault="00BF4AA0" w:rsidP="00BF4AA0">
      <w:pPr>
        <w:jc w:val="center"/>
        <w:rPr>
          <w:rFonts w:ascii="Times New Roman" w:hAnsi="Times New Roman"/>
          <w:sz w:val="28"/>
        </w:rPr>
      </w:pPr>
    </w:p>
    <w:tbl>
      <w:tblPr>
        <w:tblW w:w="9747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3118"/>
      </w:tblGrid>
      <w:tr w:rsidR="00BF4AA0" w:rsidRPr="00DF2ABA" w14:paraId="28DA5C10" w14:textId="77777777" w:rsidTr="00BF4AA0">
        <w:tc>
          <w:tcPr>
            <w:tcW w:w="5211" w:type="dxa"/>
          </w:tcPr>
          <w:p w14:paraId="72E45E8C" w14:textId="77777777" w:rsidR="00BF4AA0" w:rsidRPr="00C80C36" w:rsidRDefault="00BF4AA0" w:rsidP="00A15A0D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Составитель проекта:</w:t>
            </w:r>
          </w:p>
          <w:p w14:paraId="6B9332D7" w14:textId="6DAECD3D" w:rsidR="00E07E45" w:rsidRPr="00E07E45" w:rsidRDefault="00673AC2" w:rsidP="00E07E45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Начальник управления культуры администрации Туапсинского муниципального округа, заместитель председателя комиссии</w:t>
            </w:r>
            <w:r w:rsidR="00E07E45">
              <w:t xml:space="preserve"> </w:t>
            </w:r>
            <w:r w:rsidR="00E07E45" w:rsidRPr="00E07E45">
              <w:rPr>
                <w:rFonts w:ascii="Times New Roman" w:hAnsi="Times New Roman"/>
                <w:bCs/>
                <w:sz w:val="28"/>
                <w:szCs w:val="28"/>
              </w:rPr>
              <w:t xml:space="preserve">по увековечению памяти на территории Туапсинского муниципального округа погибших </w:t>
            </w:r>
          </w:p>
          <w:p w14:paraId="52F9BC14" w14:textId="091255A6" w:rsidR="00BF4AA0" w:rsidRPr="00C80C36" w:rsidRDefault="00E07E45" w:rsidP="00E07E45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  <w:r w:rsidRPr="00E07E45">
              <w:rPr>
                <w:rFonts w:ascii="Times New Roman" w:hAnsi="Times New Roman"/>
                <w:bCs/>
                <w:sz w:val="28"/>
                <w:szCs w:val="28"/>
              </w:rPr>
              <w:t>при защите Отечества, выдающихся личностей и знаменательных событий</w:t>
            </w:r>
          </w:p>
        </w:tc>
        <w:tc>
          <w:tcPr>
            <w:tcW w:w="1418" w:type="dxa"/>
          </w:tcPr>
          <w:p w14:paraId="51B139EF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7086A88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8EB9BAE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1C0257F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C9CAFEF" w14:textId="77777777" w:rsidR="005A6D93" w:rsidRPr="00C80C36" w:rsidRDefault="005A6D93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7D542D3" w14:textId="33AD5199" w:rsidR="00BF4AA0" w:rsidRPr="00C80C36" w:rsidRDefault="00BF4AA0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1B71563F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6066E33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FBE8707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B4ECB9E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8E64F74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83D4BF8" w14:textId="77777777" w:rsidR="005A6D93" w:rsidRPr="00C80C36" w:rsidRDefault="005A6D93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3A63B05" w14:textId="77777777" w:rsidR="005A6D93" w:rsidRPr="00C80C36" w:rsidRDefault="005A6D93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D1C4675" w14:textId="77777777" w:rsidR="00673AC2" w:rsidRPr="00C80C36" w:rsidRDefault="00673AC2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682F413" w14:textId="103DAB65" w:rsidR="00BF4AA0" w:rsidRPr="00C80C36" w:rsidRDefault="00673AC2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Ю.А. Данилова</w:t>
            </w:r>
          </w:p>
        </w:tc>
      </w:tr>
      <w:tr w:rsidR="00BF4AA0" w:rsidRPr="00DF2ABA" w14:paraId="30D74D04" w14:textId="77777777" w:rsidTr="00BF4AA0">
        <w:tc>
          <w:tcPr>
            <w:tcW w:w="5211" w:type="dxa"/>
          </w:tcPr>
          <w:p w14:paraId="5C0A9F83" w14:textId="77777777" w:rsidR="00BF4AA0" w:rsidRPr="00C80C36" w:rsidRDefault="00BF4AA0" w:rsidP="00A15A0D">
            <w:pPr>
              <w:widowControl/>
              <w:jc w:val="both"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964C4B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6F99BB6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F4AA0" w:rsidRPr="00DF2ABA" w14:paraId="2481A65C" w14:textId="77777777" w:rsidTr="00BF4AA0">
        <w:tc>
          <w:tcPr>
            <w:tcW w:w="5211" w:type="dxa"/>
          </w:tcPr>
          <w:p w14:paraId="4EB25943" w14:textId="77777777" w:rsidR="00BF4AA0" w:rsidRPr="00C80C36" w:rsidRDefault="00BF4AA0" w:rsidP="00A15A0D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 xml:space="preserve">Проект согласован:                                        </w:t>
            </w:r>
          </w:p>
          <w:p w14:paraId="445D5D90" w14:textId="70D2063F" w:rsidR="00BF4AA0" w:rsidRPr="00C80C36" w:rsidRDefault="0012388A" w:rsidP="00A15A0D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12388A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заместителя главы администрации Туапсинского муниципального округа</w:t>
            </w:r>
          </w:p>
        </w:tc>
        <w:tc>
          <w:tcPr>
            <w:tcW w:w="1418" w:type="dxa"/>
          </w:tcPr>
          <w:p w14:paraId="4CDB3534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B9CE457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68726F3" w14:textId="0E9B9002" w:rsidR="00BF4AA0" w:rsidRPr="00C80C36" w:rsidRDefault="00BF4AA0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9EDDC8C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0532970B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662645" w14:textId="77777777" w:rsidR="0012388A" w:rsidRDefault="0012388A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26910536" w14:textId="3912BCB7" w:rsidR="00BF4AA0" w:rsidRPr="00C80C36" w:rsidRDefault="0012388A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12388A">
              <w:rPr>
                <w:rFonts w:ascii="Times New Roman" w:hAnsi="Times New Roman"/>
                <w:bCs/>
                <w:sz w:val="28"/>
                <w:szCs w:val="28"/>
              </w:rPr>
              <w:t xml:space="preserve">С.А. </w:t>
            </w:r>
            <w:proofErr w:type="spellStart"/>
            <w:r w:rsidRPr="0012388A">
              <w:rPr>
                <w:rFonts w:ascii="Times New Roman" w:hAnsi="Times New Roman"/>
                <w:bCs/>
                <w:sz w:val="28"/>
                <w:szCs w:val="28"/>
              </w:rPr>
              <w:t>Сувернева</w:t>
            </w:r>
            <w:proofErr w:type="spellEnd"/>
          </w:p>
        </w:tc>
      </w:tr>
      <w:tr w:rsidR="00BF4AA0" w:rsidRPr="00C80C36" w14:paraId="2947BEF8" w14:textId="77777777" w:rsidTr="00BF4AA0">
        <w:tc>
          <w:tcPr>
            <w:tcW w:w="5211" w:type="dxa"/>
          </w:tcPr>
          <w:p w14:paraId="1CD7F02D" w14:textId="77777777" w:rsidR="00BF4AA0" w:rsidRPr="00C80C36" w:rsidRDefault="00BF4AA0" w:rsidP="00A15A0D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325BAE4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97F7210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F4AA0" w:rsidRPr="00C80C36" w14:paraId="1456BBF9" w14:textId="77777777" w:rsidTr="00BF4AA0">
        <w:tc>
          <w:tcPr>
            <w:tcW w:w="5211" w:type="dxa"/>
          </w:tcPr>
          <w:p w14:paraId="6B355A7E" w14:textId="7B74FD45" w:rsidR="00BF4AA0" w:rsidRPr="00C80C36" w:rsidRDefault="00C80C36" w:rsidP="00A15A0D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Исполняющий обязанности начальника правового управления администрации Туапсинского муниципального округа</w:t>
            </w:r>
          </w:p>
        </w:tc>
        <w:tc>
          <w:tcPr>
            <w:tcW w:w="1418" w:type="dxa"/>
          </w:tcPr>
          <w:p w14:paraId="78DD819D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4C26F53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1B16175" w14:textId="69700723" w:rsidR="00BF4AA0" w:rsidRPr="00C80C36" w:rsidRDefault="00BF4AA0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7CF4A0B0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FC58250" w14:textId="77777777" w:rsidR="00BF4AA0" w:rsidRPr="00C80C36" w:rsidRDefault="00BF4AA0" w:rsidP="00A15A0D">
            <w:pPr>
              <w:widowControl/>
              <w:tabs>
                <w:tab w:val="center" w:pos="4677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672512FF" w14:textId="4D6304A8" w:rsidR="00BF4AA0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В.В. </w:t>
            </w:r>
            <w:proofErr w:type="spellStart"/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Малякина</w:t>
            </w:r>
            <w:proofErr w:type="spellEnd"/>
          </w:p>
        </w:tc>
      </w:tr>
      <w:tr w:rsidR="00C80C36" w:rsidRPr="00DF2ABA" w14:paraId="36153281" w14:textId="77777777" w:rsidTr="00BF4AA0">
        <w:tc>
          <w:tcPr>
            <w:tcW w:w="5211" w:type="dxa"/>
          </w:tcPr>
          <w:p w14:paraId="453FCE12" w14:textId="77777777" w:rsidR="00C80C36" w:rsidRPr="00C80C36" w:rsidRDefault="00C80C36" w:rsidP="00C80C36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D1636D" w14:textId="77777777" w:rsidR="00C80C36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6AE03319" w14:textId="77777777" w:rsidR="00C80C36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F4AA0" w:rsidRPr="00DF2ABA" w14:paraId="22479051" w14:textId="77777777" w:rsidTr="00BF4AA0">
        <w:tc>
          <w:tcPr>
            <w:tcW w:w="5211" w:type="dxa"/>
          </w:tcPr>
          <w:p w14:paraId="00F7EC99" w14:textId="77777777" w:rsidR="00C80C36" w:rsidRPr="00C80C36" w:rsidRDefault="00C80C36" w:rsidP="00C80C36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5E75F22F" w14:textId="423C6A8C" w:rsidR="00BF4AA0" w:rsidRPr="00C80C36" w:rsidRDefault="00C80C36" w:rsidP="00C80C36">
            <w:pPr>
              <w:widowControl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eastAsia="MS Mincho" w:hAnsi="Times New Roman"/>
                <w:sz w:val="28"/>
                <w:szCs w:val="28"/>
              </w:rPr>
              <w:t>Туапсинского муниципального округа</w:t>
            </w:r>
          </w:p>
        </w:tc>
        <w:tc>
          <w:tcPr>
            <w:tcW w:w="1418" w:type="dxa"/>
          </w:tcPr>
          <w:p w14:paraId="6DD8CDC9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26494DED" w14:textId="77777777" w:rsidR="00BF4AA0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15B9A9F" w14:textId="08462A03" w:rsidR="00C80C36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А.В.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Лежнин</w:t>
            </w:r>
            <w:proofErr w:type="spellEnd"/>
          </w:p>
        </w:tc>
      </w:tr>
      <w:tr w:rsidR="00C80C36" w:rsidRPr="00C80C36" w14:paraId="5B1CAA9E" w14:textId="77777777" w:rsidTr="00BF4AA0">
        <w:tc>
          <w:tcPr>
            <w:tcW w:w="5211" w:type="dxa"/>
          </w:tcPr>
          <w:p w14:paraId="0EE61EF6" w14:textId="77777777" w:rsidR="00C80C36" w:rsidRPr="00C80C36" w:rsidRDefault="00C80C36" w:rsidP="00A1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D3E6A68" w14:textId="77777777" w:rsidR="00C80C36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4E84E39C" w14:textId="77777777" w:rsidR="00C80C36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F4AA0" w:rsidRPr="00C80C36" w14:paraId="0CBD351D" w14:textId="77777777" w:rsidTr="00BF4AA0">
        <w:tc>
          <w:tcPr>
            <w:tcW w:w="5211" w:type="dxa"/>
          </w:tcPr>
          <w:p w14:paraId="2E784300" w14:textId="77777777" w:rsidR="00BF4AA0" w:rsidRPr="00C80C36" w:rsidRDefault="00BF4AA0" w:rsidP="00A15A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14:paraId="472A752F" w14:textId="32FEC07E" w:rsidR="00C80C36" w:rsidRPr="00C80C36" w:rsidRDefault="00C80C36" w:rsidP="00C80C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>Туапсинского муниципального округа</w:t>
            </w:r>
            <w:r w:rsidR="00BF4AA0" w:rsidRPr="00C80C36">
              <w:rPr>
                <w:rFonts w:ascii="Times New Roman" w:hAnsi="Times New Roman"/>
                <w:sz w:val="28"/>
                <w:szCs w:val="28"/>
              </w:rPr>
              <w:t>,</w:t>
            </w:r>
            <w:r w:rsidRPr="00C80C3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618F226" w14:textId="4445108A" w:rsidR="00BF4AA0" w:rsidRPr="00C80C36" w:rsidRDefault="00BF4AA0" w:rsidP="00C80C3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MS Mincho" w:hAnsi="Times New Roman"/>
                <w:sz w:val="28"/>
                <w:szCs w:val="28"/>
              </w:rPr>
            </w:pPr>
            <w:r w:rsidRPr="00C80C36">
              <w:rPr>
                <w:rFonts w:ascii="Times New Roman" w:hAnsi="Times New Roman"/>
                <w:sz w:val="28"/>
                <w:szCs w:val="28"/>
              </w:rPr>
              <w:t>управляющий делами</w:t>
            </w:r>
          </w:p>
        </w:tc>
        <w:tc>
          <w:tcPr>
            <w:tcW w:w="1418" w:type="dxa"/>
          </w:tcPr>
          <w:p w14:paraId="160E7DAA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44F79EC7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7D1C1E3" w14:textId="09CEC0EE" w:rsidR="00BF4AA0" w:rsidRPr="00C80C36" w:rsidRDefault="00BF4AA0" w:rsidP="00A15A0D">
            <w:pPr>
              <w:widowControl/>
              <w:tabs>
                <w:tab w:val="center" w:pos="4677"/>
              </w:tabs>
              <w:jc w:val="center"/>
              <w:rPr>
                <w:rFonts w:ascii="Times New Roman" w:eastAsia="MS Mincho" w:hAnsi="Times New Roman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14:paraId="050801C0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3E7B05B7" w14:textId="77777777" w:rsidR="00BF4AA0" w:rsidRPr="00C80C36" w:rsidRDefault="00BF4AA0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10970591" w14:textId="43BC7D1F" w:rsidR="00BF4AA0" w:rsidRPr="00C80C36" w:rsidRDefault="00C80C36" w:rsidP="00A15A0D">
            <w:pPr>
              <w:widowControl/>
              <w:tabs>
                <w:tab w:val="center" w:pos="4677"/>
              </w:tabs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Р.В.</w:t>
            </w:r>
            <w:r w:rsidR="00BF4AA0" w:rsidRPr="00C80C3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C80C36">
              <w:rPr>
                <w:rFonts w:ascii="Times New Roman" w:hAnsi="Times New Roman"/>
                <w:bCs/>
                <w:sz w:val="28"/>
                <w:szCs w:val="28"/>
              </w:rPr>
              <w:t>Лукьянченко</w:t>
            </w:r>
          </w:p>
        </w:tc>
      </w:tr>
    </w:tbl>
    <w:p w14:paraId="7E26356C" w14:textId="77777777" w:rsidR="00BF4AA0" w:rsidRDefault="00BF4AA0" w:rsidP="00E07E45">
      <w:pPr>
        <w:rPr>
          <w:rFonts w:ascii="Times New Roman" w:hAnsi="Times New Roman"/>
          <w:sz w:val="28"/>
        </w:rPr>
      </w:pPr>
    </w:p>
    <w:sectPr w:rsidR="00BF4AA0">
      <w:headerReference w:type="even" r:id="rId8"/>
      <w:headerReference w:type="default" r:id="rId9"/>
      <w:headerReference w:type="first" r:id="rId10"/>
      <w:pgSz w:w="11960" w:h="16780"/>
      <w:pgMar w:top="1134" w:right="567" w:bottom="1134" w:left="1701" w:header="28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D7744" w14:textId="77777777" w:rsidR="00791302" w:rsidRDefault="00791302">
      <w:r>
        <w:separator/>
      </w:r>
    </w:p>
  </w:endnote>
  <w:endnote w:type="continuationSeparator" w:id="0">
    <w:p w14:paraId="5722ADCD" w14:textId="77777777" w:rsidR="00791302" w:rsidRDefault="0079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AD378" w14:textId="77777777" w:rsidR="00791302" w:rsidRDefault="00791302">
      <w:r>
        <w:separator/>
      </w:r>
    </w:p>
  </w:footnote>
  <w:footnote w:type="continuationSeparator" w:id="0">
    <w:p w14:paraId="370BEC07" w14:textId="77777777" w:rsidR="00791302" w:rsidRDefault="0079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792B7" w14:textId="77777777" w:rsidR="00EF2E15" w:rsidRDefault="00EF2E15">
    <w:pPr>
      <w:spacing w:line="12" w:lineRule="auto"/>
      <w:rPr>
        <w:sz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DEBC" w14:textId="77777777" w:rsidR="00EF2E15" w:rsidRDefault="00EF2E15">
    <w:pPr>
      <w:pStyle w:val="a3"/>
      <w:tabs>
        <w:tab w:val="left" w:pos="4589"/>
        <w:tab w:val="center" w:pos="4846"/>
      </w:tabs>
    </w:pPr>
  </w:p>
  <w:p w14:paraId="5CA6858C" w14:textId="77777777" w:rsidR="00EF2E15" w:rsidRDefault="00000000">
    <w:pPr>
      <w:pStyle w:val="a3"/>
      <w:tabs>
        <w:tab w:val="left" w:pos="4589"/>
        <w:tab w:val="center" w:pos="4846"/>
      </w:tabs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7B5E2EFC" w14:textId="77777777" w:rsidR="00EF2E15" w:rsidRDefault="00EF2E1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50C89" w14:textId="77777777" w:rsidR="007E2E6B" w:rsidRDefault="007E2E6B" w:rsidP="007E2E6B">
    <w:pPr>
      <w:pStyle w:val="a3"/>
      <w:jc w:val="right"/>
    </w:pPr>
  </w:p>
  <w:p w14:paraId="23CC2573" w14:textId="2E74E3E6" w:rsidR="007E2E6B" w:rsidRDefault="007E2E6B" w:rsidP="007E2E6B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86BA7"/>
    <w:multiLevelType w:val="multilevel"/>
    <w:tmpl w:val="855A3B7A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highlight w:val="white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227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15"/>
    <w:rsid w:val="000052E5"/>
    <w:rsid w:val="00023F8D"/>
    <w:rsid w:val="00092F97"/>
    <w:rsid w:val="000E4C21"/>
    <w:rsid w:val="0012388A"/>
    <w:rsid w:val="00232F75"/>
    <w:rsid w:val="002A356D"/>
    <w:rsid w:val="00316329"/>
    <w:rsid w:val="003B4D83"/>
    <w:rsid w:val="004551D2"/>
    <w:rsid w:val="0059521E"/>
    <w:rsid w:val="005A6D93"/>
    <w:rsid w:val="006109BC"/>
    <w:rsid w:val="00651F40"/>
    <w:rsid w:val="00667531"/>
    <w:rsid w:val="00673AC2"/>
    <w:rsid w:val="00682D37"/>
    <w:rsid w:val="00682E2E"/>
    <w:rsid w:val="00693258"/>
    <w:rsid w:val="00710448"/>
    <w:rsid w:val="007271C9"/>
    <w:rsid w:val="0075689B"/>
    <w:rsid w:val="00762078"/>
    <w:rsid w:val="00791302"/>
    <w:rsid w:val="007E2E6B"/>
    <w:rsid w:val="00814FD0"/>
    <w:rsid w:val="00834A75"/>
    <w:rsid w:val="008E5E59"/>
    <w:rsid w:val="008F26DE"/>
    <w:rsid w:val="0091302E"/>
    <w:rsid w:val="00955CD4"/>
    <w:rsid w:val="00981FA8"/>
    <w:rsid w:val="009A0A4A"/>
    <w:rsid w:val="009C0807"/>
    <w:rsid w:val="009E4809"/>
    <w:rsid w:val="009E59C0"/>
    <w:rsid w:val="00A045DC"/>
    <w:rsid w:val="00AB2308"/>
    <w:rsid w:val="00B1030F"/>
    <w:rsid w:val="00B611DF"/>
    <w:rsid w:val="00B6265B"/>
    <w:rsid w:val="00B7162E"/>
    <w:rsid w:val="00B767E4"/>
    <w:rsid w:val="00BB0267"/>
    <w:rsid w:val="00BD183F"/>
    <w:rsid w:val="00BF4AA0"/>
    <w:rsid w:val="00C80C36"/>
    <w:rsid w:val="00CD418D"/>
    <w:rsid w:val="00D50B62"/>
    <w:rsid w:val="00DC5677"/>
    <w:rsid w:val="00DC7001"/>
    <w:rsid w:val="00E03D0B"/>
    <w:rsid w:val="00E07E45"/>
    <w:rsid w:val="00E31C0F"/>
    <w:rsid w:val="00E62314"/>
    <w:rsid w:val="00E652FE"/>
    <w:rsid w:val="00E70CF3"/>
    <w:rsid w:val="00EE5398"/>
    <w:rsid w:val="00EF2E15"/>
    <w:rsid w:val="00F5348D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4060"/>
  <w15:docId w15:val="{A237BAD4-EF75-4862-8171-4532853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after="0" w:line="240" w:lineRule="auto"/>
    </w:pPr>
  </w:style>
  <w:style w:type="paragraph" w:styleId="10">
    <w:name w:val="heading 1"/>
    <w:basedOn w:val="a"/>
    <w:link w:val="11"/>
    <w:uiPriority w:val="9"/>
    <w:qFormat/>
    <w:pPr>
      <w:ind w:left="35"/>
      <w:outlineLvl w:val="0"/>
    </w:pPr>
    <w:rPr>
      <w:rFonts w:ascii="Times New Roman" w:hAnsi="Times New Roman"/>
      <w:sz w:val="43"/>
    </w:rPr>
  </w:style>
  <w:style w:type="paragraph" w:styleId="2">
    <w:name w:val="heading 2"/>
    <w:basedOn w:val="a"/>
    <w:link w:val="20"/>
    <w:uiPriority w:val="9"/>
    <w:qFormat/>
    <w:pPr>
      <w:spacing w:before="53"/>
      <w:ind w:left="143"/>
      <w:outlineLvl w:val="1"/>
    </w:pPr>
    <w:rPr>
      <w:rFonts w:ascii="Times New Roman" w:hAnsi="Times New Roman"/>
      <w:sz w:val="36"/>
    </w:rPr>
  </w:style>
  <w:style w:type="paragraph" w:styleId="3">
    <w:name w:val="heading 3"/>
    <w:basedOn w:val="a"/>
    <w:link w:val="30"/>
    <w:uiPriority w:val="9"/>
    <w:qFormat/>
    <w:pPr>
      <w:spacing w:before="55"/>
      <w:ind w:left="319"/>
      <w:outlineLvl w:val="2"/>
    </w:pPr>
    <w:rPr>
      <w:rFonts w:ascii="Times New Roman" w:hAnsi="Times New Roman"/>
      <w:sz w:val="35"/>
    </w:rPr>
  </w:style>
  <w:style w:type="paragraph" w:styleId="4">
    <w:name w:val="heading 4"/>
    <w:basedOn w:val="a"/>
    <w:link w:val="40"/>
    <w:uiPriority w:val="9"/>
    <w:qFormat/>
    <w:pPr>
      <w:ind w:left="120"/>
      <w:outlineLvl w:val="3"/>
    </w:pPr>
    <w:rPr>
      <w:rFonts w:ascii="Courier New" w:hAnsi="Courier New"/>
      <w:sz w:val="34"/>
    </w:rPr>
  </w:style>
  <w:style w:type="paragraph" w:styleId="5">
    <w:name w:val="heading 5"/>
    <w:basedOn w:val="a"/>
    <w:link w:val="50"/>
    <w:uiPriority w:val="9"/>
    <w:qFormat/>
    <w:pPr>
      <w:ind w:left="113" w:hanging="152"/>
      <w:outlineLvl w:val="4"/>
    </w:pPr>
    <w:rPr>
      <w:rFonts w:ascii="Courier New" w:hAnsi="Courier New"/>
      <w:sz w:val="33"/>
    </w:rPr>
  </w:style>
  <w:style w:type="paragraph" w:styleId="6">
    <w:name w:val="heading 6"/>
    <w:basedOn w:val="a"/>
    <w:link w:val="60"/>
    <w:uiPriority w:val="9"/>
    <w:qFormat/>
    <w:pPr>
      <w:ind w:left="119"/>
      <w:outlineLvl w:val="5"/>
    </w:pPr>
    <w:rPr>
      <w:rFonts w:ascii="Courier New" w:hAnsi="Courier New"/>
      <w:sz w:val="32"/>
    </w:rPr>
  </w:style>
  <w:style w:type="paragraph" w:styleId="7">
    <w:name w:val="heading 7"/>
    <w:basedOn w:val="a"/>
    <w:link w:val="70"/>
    <w:uiPriority w:val="9"/>
    <w:qFormat/>
    <w:pPr>
      <w:spacing w:before="60"/>
      <w:ind w:left="37"/>
      <w:outlineLvl w:val="6"/>
    </w:pPr>
    <w:rPr>
      <w:rFonts w:ascii="Times New Roman" w:hAnsi="Times New Roman"/>
      <w:b/>
      <w:sz w:val="31"/>
    </w:rPr>
  </w:style>
  <w:style w:type="paragraph" w:styleId="8">
    <w:name w:val="heading 8"/>
    <w:basedOn w:val="a"/>
    <w:link w:val="80"/>
    <w:uiPriority w:val="9"/>
    <w:qFormat/>
    <w:pPr>
      <w:ind w:left="980"/>
      <w:outlineLvl w:val="7"/>
    </w:pPr>
    <w:rPr>
      <w:rFonts w:ascii="Times New Roman" w:hAnsi="Times New Roman"/>
      <w:sz w:val="31"/>
    </w:rPr>
  </w:style>
  <w:style w:type="paragraph" w:styleId="9">
    <w:name w:val="heading 9"/>
    <w:basedOn w:val="a"/>
    <w:link w:val="90"/>
    <w:uiPriority w:val="9"/>
    <w:qFormat/>
    <w:pPr>
      <w:outlineLvl w:val="8"/>
    </w:pPr>
    <w:rPr>
      <w:rFonts w:ascii="Times New Roman" w:hAnsi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b/>
      <w:sz w:val="31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2">
    <w:name w:val="Знак сноски1"/>
    <w:link w:val="a7"/>
    <w:rPr>
      <w:vertAlign w:val="superscript"/>
    </w:rPr>
  </w:style>
  <w:style w:type="character" w:styleId="a7">
    <w:name w:val="footnote reference"/>
    <w:link w:val="12"/>
    <w:rPr>
      <w:vertAlign w:val="superscript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35"/>
    </w:rPr>
  </w:style>
  <w:style w:type="paragraph" w:styleId="aa">
    <w:name w:val="No Spacing"/>
    <w:link w:val="ab"/>
    <w:pPr>
      <w:widowControl w:val="0"/>
      <w:spacing w:after="0" w:line="240" w:lineRule="auto"/>
    </w:pPr>
  </w:style>
  <w:style w:type="character" w:customStyle="1" w:styleId="ab">
    <w:name w:val="Без интервала Знак"/>
    <w:link w:val="aa"/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30"/>
    </w:rPr>
  </w:style>
  <w:style w:type="paragraph" w:styleId="23">
    <w:name w:val="Body Text Indent 2"/>
    <w:basedOn w:val="a"/>
    <w:link w:val="24"/>
    <w:pPr>
      <w:widowControl/>
      <w:ind w:firstLine="900"/>
      <w:jc w:val="both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customStyle="1" w:styleId="13">
    <w:name w:val="Основной шрифт абзаца1"/>
  </w:style>
  <w:style w:type="paragraph" w:customStyle="1" w:styleId="ConsTitle">
    <w:name w:val="ConsTitle"/>
    <w:link w:val="ConsTitle0"/>
    <w:pPr>
      <w:spacing w:after="0" w:line="240" w:lineRule="auto"/>
    </w:pPr>
    <w:rPr>
      <w:rFonts w:ascii="Arial" w:hAnsi="Arial"/>
      <w:b/>
      <w:sz w:val="14"/>
    </w:rPr>
  </w:style>
  <w:style w:type="character" w:customStyle="1" w:styleId="ConsTitle0">
    <w:name w:val="ConsTitle"/>
    <w:link w:val="ConsTitle"/>
    <w:rPr>
      <w:rFonts w:ascii="Arial" w:hAnsi="Arial"/>
      <w:b/>
      <w:sz w:val="14"/>
    </w:rPr>
  </w:style>
  <w:style w:type="paragraph" w:styleId="ac">
    <w:name w:val="Document Map"/>
    <w:basedOn w:val="a"/>
    <w:link w:val="ad"/>
    <w:pPr>
      <w:widowControl/>
    </w:pPr>
    <w:rPr>
      <w:rFonts w:ascii="Tahoma" w:hAnsi="Tahoma"/>
      <w:sz w:val="20"/>
    </w:rPr>
  </w:style>
  <w:style w:type="character" w:customStyle="1" w:styleId="ad">
    <w:name w:val="Схема документа Знак"/>
    <w:basedOn w:val="1"/>
    <w:link w:val="ac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омер страницы1"/>
    <w:basedOn w:val="13"/>
    <w:link w:val="ae"/>
  </w:style>
  <w:style w:type="character" w:styleId="ae">
    <w:name w:val="page number"/>
    <w:basedOn w:val="a0"/>
    <w:link w:val="14"/>
  </w:style>
  <w:style w:type="paragraph" w:styleId="33">
    <w:name w:val="Body Text Indent 3"/>
    <w:basedOn w:val="a"/>
    <w:link w:val="34"/>
    <w:pPr>
      <w:widowControl/>
      <w:ind w:firstLine="720"/>
      <w:jc w:val="both"/>
    </w:pPr>
    <w:rPr>
      <w:rFonts w:ascii="Times New Roman" w:hAnsi="Times New Roman"/>
      <w:sz w:val="28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color w:val="000000"/>
      <w:sz w:val="28"/>
    </w:rPr>
  </w:style>
  <w:style w:type="character" w:customStyle="1" w:styleId="50">
    <w:name w:val="Заголовок 5 Знак"/>
    <w:basedOn w:val="1"/>
    <w:link w:val="5"/>
    <w:rPr>
      <w:rFonts w:ascii="Courier New" w:hAnsi="Courier New"/>
      <w:sz w:val="3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43"/>
    </w:rPr>
  </w:style>
  <w:style w:type="paragraph" w:customStyle="1" w:styleId="15">
    <w:name w:val="Гиперссылка1"/>
    <w:basedOn w:val="13"/>
    <w:link w:val="af"/>
    <w:rPr>
      <w:color w:val="0000FF" w:themeColor="hyperlink"/>
      <w:u w:val="single"/>
    </w:rPr>
  </w:style>
  <w:style w:type="character" w:styleId="af">
    <w:name w:val="Hyperlink"/>
    <w:basedOn w:val="a0"/>
    <w:link w:val="15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31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Nonformat">
    <w:name w:val="ConsNonformat"/>
    <w:link w:val="ConsNonformat0"/>
    <w:pPr>
      <w:spacing w:after="0" w:line="240" w:lineRule="auto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25">
    <w:name w:val="заголовок 2"/>
    <w:basedOn w:val="a"/>
    <w:next w:val="a"/>
    <w:link w:val="26"/>
    <w:pPr>
      <w:keepNext/>
      <w:jc w:val="center"/>
      <w:outlineLvl w:val="1"/>
    </w:pPr>
    <w:rPr>
      <w:rFonts w:ascii="Times New Roman" w:hAnsi="Times New Roman"/>
      <w:sz w:val="28"/>
    </w:rPr>
  </w:style>
  <w:style w:type="character" w:customStyle="1" w:styleId="26">
    <w:name w:val="заголовок 2"/>
    <w:basedOn w:val="1"/>
    <w:link w:val="25"/>
    <w:rPr>
      <w:rFonts w:ascii="Times New Roman" w:hAnsi="Times New Roman"/>
      <w:sz w:val="28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Body Text"/>
    <w:basedOn w:val="a"/>
    <w:link w:val="af1"/>
    <w:pPr>
      <w:ind w:left="120"/>
    </w:pPr>
    <w:rPr>
      <w:rFonts w:ascii="Times New Roman" w:hAnsi="Times New Roman"/>
      <w:sz w:val="26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2">
    <w:name w:val="List Paragraph"/>
    <w:basedOn w:val="a"/>
    <w:link w:val="af3"/>
  </w:style>
  <w:style w:type="character" w:customStyle="1" w:styleId="af3">
    <w:name w:val="Абзац списка Знак"/>
    <w:basedOn w:val="1"/>
    <w:link w:val="af2"/>
  </w:style>
  <w:style w:type="paragraph" w:customStyle="1" w:styleId="ConsNormal">
    <w:name w:val="ConsNormal"/>
    <w:link w:val="ConsNormal0"/>
    <w:pPr>
      <w:spacing w:after="0" w:line="240" w:lineRule="auto"/>
      <w:ind w:firstLine="720"/>
    </w:pPr>
    <w:rPr>
      <w:rFonts w:ascii="Arial" w:hAnsi="Arial"/>
      <w:sz w:val="16"/>
    </w:rPr>
  </w:style>
  <w:style w:type="character" w:customStyle="1" w:styleId="ConsNormal0">
    <w:name w:val="ConsNormal"/>
    <w:link w:val="ConsNormal"/>
    <w:rPr>
      <w:rFonts w:ascii="Arial" w:hAnsi="Arial"/>
      <w:sz w:val="16"/>
    </w:rPr>
  </w:style>
  <w:style w:type="paragraph" w:styleId="35">
    <w:name w:val="Body Text 3"/>
    <w:basedOn w:val="a"/>
    <w:link w:val="36"/>
    <w:pPr>
      <w:spacing w:after="120"/>
    </w:pPr>
    <w:rPr>
      <w:rFonts w:ascii="Times New Roman" w:hAnsi="Times New Roman"/>
      <w:sz w:val="16"/>
    </w:rPr>
  </w:style>
  <w:style w:type="character" w:customStyle="1" w:styleId="36">
    <w:name w:val="Основной текст 3 Знак"/>
    <w:basedOn w:val="1"/>
    <w:link w:val="35"/>
    <w:rPr>
      <w:rFonts w:ascii="Times New Roman" w:hAnsi="Times New Roman"/>
      <w:sz w:val="16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</w:style>
  <w:style w:type="paragraph" w:customStyle="1" w:styleId="18">
    <w:name w:val="Основной текст1"/>
    <w:basedOn w:val="a"/>
    <w:link w:val="19"/>
    <w:pPr>
      <w:spacing w:line="252" w:lineRule="auto"/>
      <w:ind w:firstLine="400"/>
    </w:pPr>
    <w:rPr>
      <w:color w:val="49474B"/>
      <w:sz w:val="19"/>
    </w:rPr>
  </w:style>
  <w:style w:type="character" w:customStyle="1" w:styleId="19">
    <w:name w:val="Основной текст1"/>
    <w:basedOn w:val="1"/>
    <w:link w:val="18"/>
    <w:rPr>
      <w:color w:val="49474B"/>
      <w:sz w:val="19"/>
    </w:rPr>
  </w:style>
  <w:style w:type="paragraph" w:styleId="af4">
    <w:name w:val="Subtitle"/>
    <w:basedOn w:val="a"/>
    <w:link w:val="af5"/>
    <w:uiPriority w:val="11"/>
    <w:qFormat/>
    <w:pPr>
      <w:widowControl/>
      <w:jc w:val="center"/>
    </w:pPr>
    <w:rPr>
      <w:rFonts w:ascii="Times New Roman" w:hAnsi="Times New Roman"/>
      <w:b/>
      <w:sz w:val="28"/>
    </w:rPr>
  </w:style>
  <w:style w:type="character" w:customStyle="1" w:styleId="af5">
    <w:name w:val="Подзаголовок Знак"/>
    <w:basedOn w:val="1"/>
    <w:link w:val="af4"/>
    <w:rPr>
      <w:rFonts w:ascii="Times New Roman" w:hAnsi="Times New Roman"/>
      <w:b/>
      <w:sz w:val="28"/>
    </w:rPr>
  </w:style>
  <w:style w:type="paragraph" w:styleId="af6">
    <w:name w:val="Title"/>
    <w:basedOn w:val="a"/>
    <w:link w:val="af7"/>
    <w:uiPriority w:val="10"/>
    <w:qFormat/>
    <w:pPr>
      <w:widowControl/>
      <w:jc w:val="center"/>
    </w:pPr>
    <w:rPr>
      <w:rFonts w:ascii="Times New Roman" w:hAnsi="Times New Roman"/>
      <w:b/>
      <w:sz w:val="32"/>
    </w:rPr>
  </w:style>
  <w:style w:type="character" w:customStyle="1" w:styleId="af7">
    <w:name w:val="Заголовок Знак"/>
    <w:basedOn w:val="1"/>
    <w:link w:val="af6"/>
    <w:rPr>
      <w:rFonts w:ascii="Times New Roman" w:hAnsi="Times New Roman"/>
      <w:b/>
      <w:sz w:val="32"/>
    </w:rPr>
  </w:style>
  <w:style w:type="character" w:customStyle="1" w:styleId="40">
    <w:name w:val="Заголовок 4 Знак"/>
    <w:basedOn w:val="1"/>
    <w:link w:val="4"/>
    <w:rPr>
      <w:rFonts w:ascii="Courier New" w:hAnsi="Courier New"/>
      <w:sz w:val="34"/>
    </w:rPr>
  </w:style>
  <w:style w:type="paragraph" w:styleId="af8">
    <w:name w:val="Balloon Text"/>
    <w:basedOn w:val="a"/>
    <w:link w:val="af9"/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36"/>
    </w:rPr>
  </w:style>
  <w:style w:type="character" w:customStyle="1" w:styleId="60">
    <w:name w:val="Заголовок 6 Знак"/>
    <w:basedOn w:val="1"/>
    <w:link w:val="6"/>
    <w:rPr>
      <w:rFonts w:ascii="Courier New" w:hAnsi="Courier New"/>
      <w:sz w:val="32"/>
    </w:rPr>
  </w:style>
  <w:style w:type="table" w:styleId="-5">
    <w:name w:val="Light Shading Accent 5"/>
    <w:basedOn w:val="a1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afa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">
    <w:name w:val="Сетка таблицы7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0">
    <w:name w:val="Сетка таблицы8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15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">
    <w:name w:val="Сетка таблицы6"/>
    <w:basedOn w:val="a1"/>
    <w:pPr>
      <w:widowControl w:val="0"/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ветлая заливка1"/>
    <w:basedOn w:val="a1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customStyle="1" w:styleId="130">
    <w:name w:val="Сетка таблицы13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7">
    <w:name w:val="Сетка таблицы3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customStyle="1" w:styleId="53">
    <w:name w:val="Сетка таблицы5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Light Shading Accent 2"/>
    <w:basedOn w:val="a1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customStyle="1" w:styleId="43">
    <w:name w:val="Сетка таблицы4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Сетка таблицы8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4">
    <w:name w:val="Light Shading Accent 4"/>
    <w:basedOn w:val="a1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customStyle="1" w:styleId="180">
    <w:name w:val="Сетка таблицы1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3">
    <w:name w:val="Сетка таблицы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0">
    <w:name w:val="Сетка таблицы19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3">
    <w:name w:val="Light Shading Accent 3"/>
    <w:basedOn w:val="a1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customStyle="1" w:styleId="140">
    <w:name w:val="Сетка таблицы14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28</cp:revision>
  <cp:lastPrinted>2026-07-13T06:58:00Z</cp:lastPrinted>
  <dcterms:created xsi:type="dcterms:W3CDTF">2026-03-16T15:15:00Z</dcterms:created>
  <dcterms:modified xsi:type="dcterms:W3CDTF">2026-07-13T06:58:00Z</dcterms:modified>
</cp:coreProperties>
</file>